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DFD" w:rsidRDefault="002B3DFD" w:rsidP="00314410">
      <w:pPr>
        <w:keepNext/>
        <w:spacing w:after="0" w:line="240" w:lineRule="auto"/>
        <w:ind w:left="13894" w:hanging="34"/>
        <w:outlineLvl w:val="4"/>
        <w:rPr>
          <w:rFonts w:ascii="Times New Roman" w:hAnsi="Times New Roman"/>
          <w:bCs/>
          <w:lang w:val="uk-UA"/>
        </w:rPr>
      </w:pPr>
    </w:p>
    <w:p w:rsidR="005C34B9" w:rsidRPr="00D221E7" w:rsidRDefault="005C34B9" w:rsidP="005C34B9">
      <w:pPr>
        <w:keepNext/>
        <w:spacing w:after="0" w:line="240" w:lineRule="auto"/>
        <w:ind w:left="13500" w:hanging="34"/>
        <w:outlineLvl w:val="4"/>
        <w:rPr>
          <w:rFonts w:ascii="Times New Roman" w:hAnsi="Times New Roman" w:cs="Times New Roman"/>
          <w:bCs/>
          <w:lang w:val="uk-UA"/>
        </w:rPr>
      </w:pPr>
      <w:r w:rsidRPr="00D221E7">
        <w:rPr>
          <w:rFonts w:ascii="Times New Roman" w:hAnsi="Times New Roman" w:cs="Times New Roman"/>
          <w:bCs/>
          <w:lang w:val="uk-UA"/>
        </w:rPr>
        <w:t xml:space="preserve">Додаток 3 </w:t>
      </w:r>
    </w:p>
    <w:p w:rsidR="005C34B9" w:rsidRPr="00D221E7" w:rsidRDefault="005C34B9" w:rsidP="005C34B9">
      <w:pPr>
        <w:autoSpaceDE w:val="0"/>
        <w:autoSpaceDN w:val="0"/>
        <w:adjustRightInd w:val="0"/>
        <w:spacing w:after="0" w:line="240" w:lineRule="auto"/>
        <w:ind w:left="12288" w:firstLine="456"/>
        <w:rPr>
          <w:rFonts w:ascii="Times New Roman" w:hAnsi="Times New Roman" w:cs="Times New Roman"/>
          <w:lang w:val="uk-UA"/>
        </w:rPr>
      </w:pPr>
    </w:p>
    <w:p w:rsidR="005C34B9" w:rsidRPr="00D221E7" w:rsidRDefault="005C34B9" w:rsidP="005C34B9">
      <w:pPr>
        <w:autoSpaceDE w:val="0"/>
        <w:autoSpaceDN w:val="0"/>
        <w:adjustRightInd w:val="0"/>
        <w:spacing w:after="0" w:line="240" w:lineRule="auto"/>
        <w:jc w:val="center"/>
        <w:rPr>
          <w:rFonts w:ascii="Times New Roman" w:hAnsi="Times New Roman" w:cs="Times New Roman"/>
          <w:b/>
          <w:sz w:val="28"/>
          <w:szCs w:val="28"/>
          <w:lang w:val="uk-UA" w:eastAsia="uk-UA"/>
        </w:rPr>
      </w:pPr>
      <w:r w:rsidRPr="00D221E7">
        <w:rPr>
          <w:rFonts w:ascii="Times New Roman" w:hAnsi="Times New Roman" w:cs="Times New Roman"/>
          <w:b/>
          <w:sz w:val="28"/>
          <w:szCs w:val="28"/>
          <w:lang w:val="uk-UA" w:eastAsia="uk-UA"/>
        </w:rPr>
        <w:t xml:space="preserve">Підсумковий звіт щодо виконання обласної (бюджетної) цільової програми </w:t>
      </w:r>
    </w:p>
    <w:p w:rsidR="007754C6" w:rsidRPr="00571BDB" w:rsidRDefault="007754C6" w:rsidP="007754C6">
      <w:pPr>
        <w:autoSpaceDE w:val="0"/>
        <w:autoSpaceDN w:val="0"/>
        <w:adjustRightInd w:val="0"/>
        <w:spacing w:after="0" w:line="240" w:lineRule="auto"/>
        <w:rPr>
          <w:rFonts w:ascii="Times New Roman" w:hAnsi="Times New Roman"/>
          <w:b/>
          <w:bCs/>
          <w:lang w:val="uk-UA"/>
        </w:rPr>
      </w:pPr>
      <w:r w:rsidRPr="00571BDB">
        <w:rPr>
          <w:rFonts w:ascii="Times New Roman" w:hAnsi="Times New Roman"/>
          <w:b/>
          <w:bCs/>
          <w:lang w:val="uk-UA"/>
        </w:rPr>
        <w:t>1. Основні дані:</w:t>
      </w:r>
    </w:p>
    <w:p w:rsidR="007754C6" w:rsidRPr="00571BDB" w:rsidRDefault="007754C6" w:rsidP="007754C6">
      <w:pPr>
        <w:autoSpaceDE w:val="0"/>
        <w:autoSpaceDN w:val="0"/>
        <w:adjustRightInd w:val="0"/>
        <w:spacing w:after="0" w:line="240" w:lineRule="auto"/>
        <w:rPr>
          <w:rFonts w:ascii="Times New Roman" w:hAnsi="Times New Roman"/>
          <w:bCs/>
          <w:lang w:val="uk-UA"/>
        </w:rPr>
      </w:pPr>
      <w:r>
        <w:rPr>
          <w:rFonts w:ascii="Times New Roman" w:hAnsi="Times New Roman"/>
          <w:b/>
          <w:bCs/>
          <w:lang w:val="uk-UA"/>
        </w:rPr>
        <w:t xml:space="preserve">- </w:t>
      </w:r>
      <w:r w:rsidRPr="00571BDB">
        <w:rPr>
          <w:rFonts w:ascii="Times New Roman" w:hAnsi="Times New Roman"/>
          <w:bCs/>
          <w:lang w:val="uk-UA"/>
        </w:rPr>
        <w:t>Регіональна програма розвитку автомобільних доріг загального користування місцевого значення на 2019 – 2022 роки;</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 1286 від 27.09.2018</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Заплановане фінансування на 20</w:t>
      </w:r>
      <w:r w:rsidR="00CC569B">
        <w:rPr>
          <w:rFonts w:ascii="Times New Roman" w:hAnsi="Times New Roman"/>
          <w:bCs/>
          <w:lang w:val="uk-UA"/>
        </w:rPr>
        <w:t>21</w:t>
      </w:r>
      <w:r w:rsidRPr="00571BDB">
        <w:rPr>
          <w:rFonts w:ascii="Times New Roman" w:hAnsi="Times New Roman"/>
          <w:bCs/>
          <w:lang w:val="uk-UA"/>
        </w:rPr>
        <w:t xml:space="preserve"> рік – </w:t>
      </w:r>
      <w:r w:rsidR="00FB578D">
        <w:rPr>
          <w:rFonts w:ascii="Times New Roman" w:hAnsi="Times New Roman"/>
          <w:bCs/>
          <w:lang w:val="uk-UA"/>
        </w:rPr>
        <w:t>3</w:t>
      </w:r>
      <w:r w:rsidR="00CC569B">
        <w:rPr>
          <w:rFonts w:ascii="Times New Roman" w:hAnsi="Times New Roman"/>
          <w:bCs/>
          <w:lang w:val="uk-UA"/>
        </w:rPr>
        <w:t>472,9</w:t>
      </w:r>
      <w:r w:rsidRPr="00571BDB">
        <w:rPr>
          <w:rFonts w:ascii="Times New Roman" w:hAnsi="Times New Roman"/>
          <w:bCs/>
          <w:lang w:val="uk-UA"/>
        </w:rPr>
        <w:t xml:space="preserve"> млн. грн;</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Департамент інфраструктури, розвитку і утримання мережі автомобільних доріг загального користування місцевого значення облдержадміністрації;</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
          <w:bCs/>
          <w:lang w:val="uk-UA"/>
        </w:rPr>
        <w:t xml:space="preserve">- Мета Програми: </w:t>
      </w:r>
      <w:r w:rsidRPr="00571BDB">
        <w:rPr>
          <w:rFonts w:ascii="Times New Roman" w:hAnsi="Times New Roman"/>
          <w:bCs/>
          <w:lang w:val="uk-UA"/>
        </w:rPr>
        <w:t>поліпшення транспортно-експлуатаційного стану мережі автомобільних доріг загального користування місцевого значення та споруд на них, забезпечення безперервності  розвитку мережі автомобільних доріг, підвищення рівня їх капітальності відповідно до темпів автомобілізації країни, підвищення швидкості, економічності, комфортності та безпечності перевезення пасажирів і вантажів автомобільним транспортом.</w:t>
      </w:r>
    </w:p>
    <w:p w:rsidR="007754C6" w:rsidRDefault="007754C6" w:rsidP="007754C6">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2</w:t>
      </w:r>
      <w:r w:rsidRPr="00D221E7">
        <w:rPr>
          <w:rFonts w:ascii="Times New Roman" w:hAnsi="Times New Roman"/>
          <w:b/>
          <w:bCs/>
          <w:lang w:val="uk-UA"/>
        </w:rPr>
        <w:t xml:space="preserve">. Аналіз використання коштів програми згідно з проведеними витратами ( за завданнями і заходами) </w:t>
      </w:r>
    </w:p>
    <w:tbl>
      <w:tblPr>
        <w:tblW w:w="195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568"/>
        <w:gridCol w:w="595"/>
        <w:gridCol w:w="855"/>
        <w:gridCol w:w="8"/>
        <w:gridCol w:w="1267"/>
        <w:gridCol w:w="8"/>
        <w:gridCol w:w="984"/>
        <w:gridCol w:w="8"/>
        <w:gridCol w:w="1252"/>
        <w:gridCol w:w="8"/>
        <w:gridCol w:w="7"/>
        <w:gridCol w:w="1119"/>
        <w:gridCol w:w="8"/>
        <w:gridCol w:w="1274"/>
        <w:gridCol w:w="8"/>
        <w:gridCol w:w="1273"/>
        <w:gridCol w:w="8"/>
        <w:gridCol w:w="1270"/>
        <w:gridCol w:w="853"/>
        <w:gridCol w:w="1811"/>
        <w:gridCol w:w="1420"/>
        <w:gridCol w:w="7"/>
        <w:gridCol w:w="8"/>
        <w:gridCol w:w="8"/>
        <w:gridCol w:w="1673"/>
        <w:gridCol w:w="1681"/>
      </w:tblGrid>
      <w:tr w:rsidR="002032CD" w:rsidRPr="00815012" w:rsidTr="00312BF2">
        <w:trPr>
          <w:gridAfter w:val="5"/>
          <w:wAfter w:w="3377" w:type="dxa"/>
          <w:cantSplit/>
          <w:trHeight w:val="1657"/>
        </w:trPr>
        <w:tc>
          <w:tcPr>
            <w:tcW w:w="530" w:type="dxa"/>
            <w:vMerge w:val="restart"/>
            <w:vAlign w:val="center"/>
          </w:tcPr>
          <w:p w:rsidR="002032CD" w:rsidRPr="00815012" w:rsidRDefault="002032CD" w:rsidP="00B93965">
            <w:pPr>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 з/п</w:t>
            </w:r>
          </w:p>
        </w:tc>
        <w:tc>
          <w:tcPr>
            <w:tcW w:w="1568" w:type="dxa"/>
            <w:vMerge w:val="restart"/>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Назва, зміст завдання, заходу  </w:t>
            </w:r>
          </w:p>
        </w:tc>
        <w:tc>
          <w:tcPr>
            <w:tcW w:w="595" w:type="dxa"/>
            <w:vMerge w:val="restart"/>
            <w:vAlign w:val="center"/>
          </w:tcPr>
          <w:p w:rsidR="002032CD" w:rsidRPr="00361CBB" w:rsidRDefault="002032CD" w:rsidP="00CC569B">
            <w:pPr>
              <w:spacing w:after="0" w:line="240" w:lineRule="auto"/>
              <w:ind w:right="-80"/>
              <w:jc w:val="center"/>
              <w:rPr>
                <w:rFonts w:ascii="Times New Roman" w:hAnsi="Times New Roman"/>
                <w:b/>
                <w:sz w:val="16"/>
                <w:szCs w:val="16"/>
                <w:lang w:val="uk-UA"/>
              </w:rPr>
            </w:pPr>
            <w:r w:rsidRPr="00361CBB">
              <w:rPr>
                <w:rFonts w:ascii="Times New Roman" w:hAnsi="Times New Roman"/>
                <w:b/>
                <w:sz w:val="16"/>
                <w:szCs w:val="16"/>
                <w:lang w:val="uk-UA"/>
              </w:rPr>
              <w:t>КЕКВ</w:t>
            </w:r>
          </w:p>
        </w:tc>
        <w:tc>
          <w:tcPr>
            <w:tcW w:w="4397" w:type="dxa"/>
            <w:gridSpan w:val="9"/>
            <w:vAlign w:val="center"/>
          </w:tcPr>
          <w:p w:rsidR="002032CD" w:rsidRPr="00361CBB" w:rsidRDefault="002032CD" w:rsidP="00CC569B">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Передбачене ф</w:t>
            </w:r>
            <w:r>
              <w:rPr>
                <w:rFonts w:ascii="Times New Roman" w:hAnsi="Times New Roman"/>
                <w:b/>
                <w:sz w:val="16"/>
                <w:szCs w:val="16"/>
                <w:lang w:val="uk-UA"/>
              </w:rPr>
              <w:t>інансування на 20</w:t>
            </w:r>
            <w:r w:rsidR="00FB578D">
              <w:rPr>
                <w:rFonts w:ascii="Times New Roman" w:hAnsi="Times New Roman"/>
                <w:b/>
                <w:sz w:val="16"/>
                <w:szCs w:val="16"/>
                <w:lang w:val="uk-UA"/>
              </w:rPr>
              <w:t>2</w:t>
            </w:r>
            <w:r w:rsidR="00CC569B">
              <w:rPr>
                <w:rFonts w:ascii="Times New Roman" w:hAnsi="Times New Roman"/>
                <w:b/>
                <w:sz w:val="16"/>
                <w:szCs w:val="16"/>
                <w:lang w:val="uk-UA"/>
              </w:rPr>
              <w:t>1</w:t>
            </w:r>
            <w:r w:rsidRPr="00361CBB">
              <w:rPr>
                <w:rFonts w:ascii="Times New Roman" w:hAnsi="Times New Roman"/>
                <w:b/>
                <w:sz w:val="16"/>
                <w:szCs w:val="16"/>
                <w:lang w:val="uk-UA"/>
              </w:rPr>
              <w:t xml:space="preserve"> рік, </w:t>
            </w:r>
            <w:proofErr w:type="spellStart"/>
            <w:r w:rsidRPr="00361CBB">
              <w:rPr>
                <w:rFonts w:ascii="Times New Roman" w:hAnsi="Times New Roman"/>
                <w:b/>
                <w:sz w:val="16"/>
                <w:szCs w:val="16"/>
                <w:lang w:val="uk-UA"/>
              </w:rPr>
              <w:t>тис</w:t>
            </w:r>
            <w:proofErr w:type="spellEnd"/>
            <w:r w:rsidRPr="00361CBB">
              <w:rPr>
                <w:rFonts w:ascii="Times New Roman" w:hAnsi="Times New Roman"/>
                <w:b/>
                <w:sz w:val="16"/>
                <w:szCs w:val="16"/>
                <w:lang w:val="uk-UA"/>
              </w:rPr>
              <w:t>. грн</w:t>
            </w:r>
          </w:p>
        </w:tc>
        <w:tc>
          <w:tcPr>
            <w:tcW w:w="4960" w:type="dxa"/>
            <w:gridSpan w:val="7"/>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Касові видатки за звітний період,</w:t>
            </w:r>
          </w:p>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 тис. грн </w:t>
            </w:r>
          </w:p>
        </w:tc>
        <w:tc>
          <w:tcPr>
            <w:tcW w:w="853"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Кредиторська заборгованість, тис. грн</w:t>
            </w:r>
          </w:p>
        </w:tc>
        <w:tc>
          <w:tcPr>
            <w:tcW w:w="1811"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 xml:space="preserve">Контрагент </w:t>
            </w:r>
            <w:r w:rsidRPr="00361CBB">
              <w:rPr>
                <w:rFonts w:ascii="Times New Roman" w:hAnsi="Times New Roman"/>
                <w:b/>
                <w:bCs/>
                <w:sz w:val="16"/>
                <w:szCs w:val="16"/>
                <w:lang w:val="uk-UA"/>
              </w:rPr>
              <w:t xml:space="preserve"> *</w:t>
            </w:r>
            <w:r w:rsidRPr="00361CBB">
              <w:rPr>
                <w:rFonts w:ascii="Times New Roman" w:hAnsi="Times New Roman"/>
                <w:sz w:val="16"/>
                <w:szCs w:val="16"/>
                <w:lang w:val="uk-UA"/>
              </w:rPr>
              <w:t>*</w:t>
            </w:r>
          </w:p>
        </w:tc>
        <w:tc>
          <w:tcPr>
            <w:tcW w:w="1420" w:type="dxa"/>
            <w:vAlign w:val="center"/>
          </w:tcPr>
          <w:p w:rsidR="002032CD" w:rsidRDefault="002032CD" w:rsidP="00032905">
            <w:pPr>
              <w:spacing w:after="0" w:line="240" w:lineRule="auto"/>
              <w:jc w:val="center"/>
              <w:rPr>
                <w:rFonts w:ascii="Times New Roman" w:hAnsi="Times New Roman"/>
                <w:b/>
                <w:sz w:val="16"/>
                <w:szCs w:val="16"/>
                <w:lang w:val="uk-UA"/>
              </w:rPr>
            </w:pPr>
            <w:r>
              <w:rPr>
                <w:rFonts w:ascii="Times New Roman" w:hAnsi="Times New Roman"/>
                <w:b/>
                <w:sz w:val="16"/>
                <w:szCs w:val="16"/>
                <w:lang w:val="uk-UA"/>
              </w:rPr>
              <w:t>Короткий опис досягнутих</w:t>
            </w:r>
          </w:p>
          <w:p w:rsidR="002032CD" w:rsidRPr="00361CBB" w:rsidRDefault="002032CD" w:rsidP="00315A83">
            <w:pPr>
              <w:spacing w:after="0" w:line="240" w:lineRule="auto"/>
              <w:ind w:firstLine="317"/>
              <w:rPr>
                <w:rFonts w:ascii="Times New Roman" w:hAnsi="Times New Roman"/>
                <w:b/>
                <w:sz w:val="16"/>
                <w:szCs w:val="16"/>
                <w:lang w:val="uk-UA"/>
              </w:rPr>
            </w:pPr>
            <w:r>
              <w:rPr>
                <w:rFonts w:ascii="Times New Roman" w:hAnsi="Times New Roman"/>
                <w:b/>
                <w:sz w:val="16"/>
                <w:szCs w:val="16"/>
                <w:lang w:val="uk-UA"/>
              </w:rPr>
              <w:t>результатів</w:t>
            </w:r>
          </w:p>
        </w:tc>
      </w:tr>
      <w:tr w:rsidR="002032CD" w:rsidRPr="00815012" w:rsidTr="00312BF2">
        <w:trPr>
          <w:gridAfter w:val="4"/>
          <w:wAfter w:w="3370" w:type="dxa"/>
          <w:cantSplit/>
          <w:trHeight w:val="547"/>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568"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595"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855" w:type="dxa"/>
            <w:vMerge w:val="restart"/>
            <w:vAlign w:val="center"/>
          </w:tcPr>
          <w:p w:rsidR="002032CD" w:rsidRPr="00361CBB" w:rsidRDefault="002032CD" w:rsidP="00B93965">
            <w:pPr>
              <w:spacing w:after="0" w:line="240" w:lineRule="auto"/>
              <w:ind w:firstLine="96"/>
              <w:jc w:val="center"/>
              <w:rPr>
                <w:rFonts w:ascii="Times New Roman" w:hAnsi="Times New Roman"/>
                <w:b/>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535" w:type="dxa"/>
            <w:gridSpan w:val="7"/>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у тому числі:</w:t>
            </w:r>
          </w:p>
        </w:tc>
        <w:tc>
          <w:tcPr>
            <w:tcW w:w="1134" w:type="dxa"/>
            <w:gridSpan w:val="3"/>
            <w:vAlign w:val="center"/>
          </w:tcPr>
          <w:p w:rsidR="002032CD" w:rsidRPr="00361CBB" w:rsidRDefault="002032CD" w:rsidP="00B93965">
            <w:pPr>
              <w:spacing w:after="0" w:line="240" w:lineRule="auto"/>
              <w:jc w:val="center"/>
              <w:rPr>
                <w:rFonts w:ascii="Times New Roman" w:hAnsi="Times New Roman"/>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833" w:type="dxa"/>
            <w:gridSpan w:val="5"/>
          </w:tcPr>
          <w:p w:rsidR="002032CD" w:rsidRPr="00361CBB" w:rsidRDefault="002032CD" w:rsidP="00B93965">
            <w:pPr>
              <w:spacing w:after="0" w:line="240" w:lineRule="auto"/>
              <w:rPr>
                <w:rFonts w:ascii="Times New Roman" w:hAnsi="Times New Roman"/>
                <w:sz w:val="16"/>
                <w:szCs w:val="16"/>
                <w:lang w:val="uk-UA"/>
              </w:rPr>
            </w:pPr>
            <w:r w:rsidRPr="00361CBB">
              <w:rPr>
                <w:rFonts w:ascii="Times New Roman" w:hAnsi="Times New Roman"/>
                <w:b/>
                <w:sz w:val="16"/>
                <w:szCs w:val="16"/>
                <w:lang w:val="uk-UA"/>
              </w:rPr>
              <w:t>у тому числі:</w:t>
            </w:r>
          </w:p>
        </w:tc>
        <w:tc>
          <w:tcPr>
            <w:tcW w:w="853" w:type="dxa"/>
          </w:tcPr>
          <w:p w:rsidR="002032CD" w:rsidRPr="00361CBB" w:rsidRDefault="002032CD" w:rsidP="00B93965">
            <w:pPr>
              <w:spacing w:after="0" w:line="240" w:lineRule="auto"/>
              <w:rPr>
                <w:rFonts w:ascii="Times New Roman" w:hAnsi="Times New Roman"/>
                <w:sz w:val="16"/>
                <w:szCs w:val="16"/>
                <w:lang w:val="uk-UA"/>
              </w:rPr>
            </w:pPr>
          </w:p>
        </w:tc>
        <w:tc>
          <w:tcPr>
            <w:tcW w:w="1811" w:type="dxa"/>
          </w:tcPr>
          <w:p w:rsidR="002032CD" w:rsidRPr="00361CBB" w:rsidRDefault="002032CD" w:rsidP="00B93965">
            <w:pPr>
              <w:spacing w:after="0" w:line="240" w:lineRule="auto"/>
              <w:rPr>
                <w:rFonts w:ascii="Times New Roman" w:hAnsi="Times New Roman"/>
                <w:sz w:val="16"/>
                <w:szCs w:val="16"/>
                <w:lang w:val="uk-UA"/>
              </w:rPr>
            </w:pPr>
          </w:p>
        </w:tc>
        <w:tc>
          <w:tcPr>
            <w:tcW w:w="1427" w:type="dxa"/>
            <w:gridSpan w:val="2"/>
          </w:tcPr>
          <w:p w:rsidR="002032CD" w:rsidRPr="00361CBB" w:rsidRDefault="002032CD" w:rsidP="00B93965">
            <w:pPr>
              <w:spacing w:after="0" w:line="240" w:lineRule="auto"/>
              <w:rPr>
                <w:rFonts w:ascii="Times New Roman" w:hAnsi="Times New Roman"/>
                <w:sz w:val="16"/>
                <w:szCs w:val="16"/>
                <w:lang w:val="uk-UA"/>
              </w:rPr>
            </w:pPr>
          </w:p>
        </w:tc>
      </w:tr>
      <w:tr w:rsidR="002032CD" w:rsidRPr="00815012" w:rsidTr="00312BF2">
        <w:trPr>
          <w:gridAfter w:val="2"/>
          <w:wAfter w:w="3354" w:type="dxa"/>
          <w:cantSplit/>
          <w:trHeight w:val="1561"/>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568"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595"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855" w:type="dxa"/>
            <w:vMerge/>
          </w:tcPr>
          <w:p w:rsidR="002032CD" w:rsidRPr="00815012" w:rsidRDefault="002032CD" w:rsidP="00B93965">
            <w:pPr>
              <w:spacing w:after="0" w:line="240" w:lineRule="auto"/>
              <w:ind w:firstLine="96"/>
              <w:rPr>
                <w:rFonts w:ascii="Times New Roman" w:hAnsi="Times New Roman"/>
                <w:sz w:val="18"/>
                <w:szCs w:val="18"/>
                <w:lang w:val="uk-UA"/>
              </w:rPr>
            </w:pPr>
          </w:p>
        </w:tc>
        <w:tc>
          <w:tcPr>
            <w:tcW w:w="1275" w:type="dxa"/>
            <w:gridSpan w:val="2"/>
            <w:vAlign w:val="center"/>
          </w:tcPr>
          <w:p w:rsidR="002032CD" w:rsidRPr="00815012" w:rsidRDefault="002032CD" w:rsidP="00B93965">
            <w:pPr>
              <w:spacing w:after="0" w:line="240" w:lineRule="auto"/>
              <w:ind w:left="-108"/>
              <w:jc w:val="center"/>
              <w:rPr>
                <w:rFonts w:ascii="Times New Roman" w:hAnsi="Times New Roman"/>
                <w:b/>
                <w:sz w:val="18"/>
                <w:szCs w:val="18"/>
                <w:lang w:val="uk-UA"/>
              </w:rPr>
            </w:pPr>
            <w:r w:rsidRPr="00815012">
              <w:rPr>
                <w:rFonts w:ascii="Times New Roman" w:hAnsi="Times New Roman"/>
                <w:b/>
                <w:sz w:val="18"/>
                <w:szCs w:val="18"/>
                <w:lang w:val="uk-UA"/>
              </w:rPr>
              <w:t>усього</w:t>
            </w:r>
          </w:p>
        </w:tc>
        <w:tc>
          <w:tcPr>
            <w:tcW w:w="992"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260"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спеціальний</w:t>
            </w:r>
            <w:r w:rsidRPr="00815012">
              <w:rPr>
                <w:rFonts w:ascii="Times New Roman" w:hAnsi="Times New Roman"/>
                <w:b/>
                <w:sz w:val="18"/>
                <w:szCs w:val="18"/>
                <w:lang w:val="uk-UA"/>
              </w:rPr>
              <w:br/>
              <w:t>фонд</w:t>
            </w:r>
          </w:p>
        </w:tc>
        <w:tc>
          <w:tcPr>
            <w:tcW w:w="1134" w:type="dxa"/>
            <w:gridSpan w:val="3"/>
          </w:tcPr>
          <w:p w:rsidR="002032CD" w:rsidRPr="00815012" w:rsidRDefault="002032CD" w:rsidP="00B93965">
            <w:pPr>
              <w:spacing w:after="0" w:line="240" w:lineRule="auto"/>
              <w:rPr>
                <w:rFonts w:ascii="Times New Roman" w:hAnsi="Times New Roman"/>
                <w:sz w:val="18"/>
                <w:szCs w:val="18"/>
                <w:lang w:val="uk-UA"/>
              </w:rPr>
            </w:pPr>
          </w:p>
        </w:tc>
        <w:tc>
          <w:tcPr>
            <w:tcW w:w="1282" w:type="dxa"/>
            <w:gridSpan w:val="2"/>
            <w:vAlign w:val="center"/>
          </w:tcPr>
          <w:p w:rsidR="002032CD" w:rsidRPr="00815012" w:rsidRDefault="002032CD" w:rsidP="00B93965">
            <w:pPr>
              <w:spacing w:after="0" w:line="240" w:lineRule="auto"/>
              <w:jc w:val="center"/>
              <w:rPr>
                <w:rFonts w:ascii="Times New Roman" w:hAnsi="Times New Roman"/>
                <w:sz w:val="18"/>
                <w:szCs w:val="18"/>
                <w:lang w:val="uk-UA"/>
              </w:rPr>
            </w:pPr>
            <w:r w:rsidRPr="00815012">
              <w:rPr>
                <w:rFonts w:ascii="Times New Roman" w:hAnsi="Times New Roman"/>
                <w:b/>
                <w:sz w:val="18"/>
                <w:szCs w:val="18"/>
                <w:lang w:val="uk-UA"/>
              </w:rPr>
              <w:t>усього</w:t>
            </w:r>
          </w:p>
        </w:tc>
        <w:tc>
          <w:tcPr>
            <w:tcW w:w="1281"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278" w:type="dxa"/>
            <w:gridSpan w:val="2"/>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спеціальний</w:t>
            </w:r>
            <w:r w:rsidRPr="00361CBB">
              <w:rPr>
                <w:rFonts w:ascii="Times New Roman" w:hAnsi="Times New Roman"/>
                <w:b/>
                <w:sz w:val="16"/>
                <w:szCs w:val="16"/>
                <w:lang w:val="uk-UA"/>
              </w:rPr>
              <w:br/>
              <w:t>фонд</w:t>
            </w:r>
          </w:p>
        </w:tc>
        <w:tc>
          <w:tcPr>
            <w:tcW w:w="853" w:type="dxa"/>
          </w:tcPr>
          <w:p w:rsidR="002032CD" w:rsidRPr="00815012" w:rsidRDefault="002032CD" w:rsidP="00B93965">
            <w:pPr>
              <w:spacing w:after="0" w:line="240" w:lineRule="auto"/>
              <w:rPr>
                <w:rFonts w:ascii="Times New Roman" w:hAnsi="Times New Roman"/>
                <w:sz w:val="18"/>
                <w:szCs w:val="18"/>
                <w:lang w:val="uk-UA"/>
              </w:rPr>
            </w:pPr>
          </w:p>
        </w:tc>
        <w:tc>
          <w:tcPr>
            <w:tcW w:w="1811" w:type="dxa"/>
          </w:tcPr>
          <w:p w:rsidR="002032CD" w:rsidRPr="00815012" w:rsidRDefault="002032CD" w:rsidP="00B93965">
            <w:pPr>
              <w:spacing w:after="0" w:line="240" w:lineRule="auto"/>
              <w:rPr>
                <w:rFonts w:ascii="Times New Roman" w:hAnsi="Times New Roman"/>
                <w:sz w:val="18"/>
                <w:szCs w:val="18"/>
                <w:lang w:val="uk-UA"/>
              </w:rPr>
            </w:pPr>
          </w:p>
        </w:tc>
        <w:tc>
          <w:tcPr>
            <w:tcW w:w="1443" w:type="dxa"/>
            <w:gridSpan w:val="4"/>
          </w:tcPr>
          <w:p w:rsidR="002032CD" w:rsidRPr="00815012" w:rsidRDefault="002032CD" w:rsidP="00B93965">
            <w:pPr>
              <w:spacing w:after="0" w:line="240" w:lineRule="auto"/>
              <w:rPr>
                <w:rFonts w:ascii="Times New Roman" w:hAnsi="Times New Roman"/>
                <w:sz w:val="18"/>
                <w:szCs w:val="18"/>
                <w:lang w:val="uk-UA"/>
              </w:rPr>
            </w:pPr>
          </w:p>
        </w:tc>
      </w:tr>
      <w:tr w:rsidR="00312BF2" w:rsidRPr="00D06297" w:rsidTr="00312BF2">
        <w:trPr>
          <w:gridAfter w:val="2"/>
          <w:wAfter w:w="3354" w:type="dxa"/>
          <w:cantSplit/>
          <w:trHeight w:val="1134"/>
        </w:trPr>
        <w:tc>
          <w:tcPr>
            <w:tcW w:w="530" w:type="dxa"/>
          </w:tcPr>
          <w:p w:rsidR="00312BF2" w:rsidRPr="0081501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1.</w:t>
            </w:r>
          </w:p>
        </w:tc>
        <w:tc>
          <w:tcPr>
            <w:tcW w:w="1568" w:type="dxa"/>
          </w:tcPr>
          <w:p w:rsidR="00312BF2" w:rsidRPr="00D06297" w:rsidRDefault="00D06297" w:rsidP="00D06297">
            <w:pPr>
              <w:tabs>
                <w:tab w:val="left" w:pos="1352"/>
              </w:tabs>
              <w:suppressAutoHyphens/>
              <w:spacing w:line="240" w:lineRule="atLeast"/>
              <w:ind w:left="-99" w:right="-108"/>
              <w:jc w:val="center"/>
              <w:rPr>
                <w:rFonts w:ascii="Times New Roman" w:hAnsi="Times New Roman" w:cs="Times New Roman"/>
                <w:b/>
                <w:sz w:val="20"/>
                <w:szCs w:val="20"/>
                <w:lang w:val="uk-UA" w:eastAsia="ar-SA"/>
              </w:rPr>
            </w:pPr>
            <w:r w:rsidRPr="00D06297">
              <w:rPr>
                <w:rFonts w:ascii="Times New Roman" w:hAnsi="Times New Roman" w:cs="Times New Roman"/>
                <w:b/>
                <w:bCs/>
                <w:color w:val="000000"/>
                <w:sz w:val="20"/>
                <w:szCs w:val="20"/>
                <w:lang w:val="uk-UA"/>
              </w:rPr>
              <w:t>Експлуата</w:t>
            </w:r>
            <w:r w:rsidR="00312BF2" w:rsidRPr="00D06297">
              <w:rPr>
                <w:rFonts w:ascii="Times New Roman" w:hAnsi="Times New Roman" w:cs="Times New Roman"/>
                <w:b/>
                <w:bCs/>
                <w:color w:val="000000"/>
                <w:sz w:val="20"/>
                <w:szCs w:val="20"/>
                <w:lang w:val="uk-UA"/>
              </w:rPr>
              <w:t>ційне утримання</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firstLine="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B93965">
            <w:pPr>
              <w:spacing w:after="0" w:line="240" w:lineRule="auto"/>
              <w:ind w:firstLine="96"/>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B93965">
            <w:pPr>
              <w:spacing w:after="0" w:line="240" w:lineRule="auto"/>
              <w:ind w:firstLine="96"/>
              <w:rPr>
                <w:rFonts w:ascii="Times New Roman" w:hAnsi="Times New Roman"/>
                <w:sz w:val="18"/>
                <w:szCs w:val="18"/>
                <w:lang w:val="uk-UA"/>
              </w:rPr>
            </w:pPr>
          </w:p>
          <w:p w:rsidR="00312BF2" w:rsidRPr="00815012" w:rsidRDefault="00312BF2" w:rsidP="00B93965">
            <w:pPr>
              <w:spacing w:after="0" w:line="240" w:lineRule="auto"/>
              <w:ind w:firstLine="96"/>
              <w:jc w:val="center"/>
              <w:rPr>
                <w:rFonts w:ascii="Times New Roman" w:hAnsi="Times New Roman"/>
                <w:sz w:val="18"/>
                <w:szCs w:val="18"/>
                <w:lang w:val="uk-UA"/>
              </w:rPr>
            </w:pPr>
          </w:p>
        </w:tc>
        <w:tc>
          <w:tcPr>
            <w:tcW w:w="1275"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992"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60" w:type="dxa"/>
            <w:gridSpan w:val="2"/>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312BF2" w:rsidP="00B93965">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B93965">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B93965">
            <w:pPr>
              <w:spacing w:after="0" w:line="240" w:lineRule="auto"/>
              <w:ind w:firstLine="96"/>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B93965">
            <w:pPr>
              <w:spacing w:after="0" w:line="240" w:lineRule="auto"/>
              <w:ind w:firstLine="96"/>
              <w:rPr>
                <w:rFonts w:ascii="Times New Roman" w:hAnsi="Times New Roman"/>
                <w:sz w:val="18"/>
                <w:szCs w:val="18"/>
                <w:lang w:val="uk-UA"/>
              </w:rPr>
            </w:pPr>
          </w:p>
          <w:p w:rsidR="00312BF2" w:rsidRPr="00815012" w:rsidRDefault="00312BF2" w:rsidP="00B93965">
            <w:pPr>
              <w:spacing w:after="0" w:line="240" w:lineRule="auto"/>
              <w:ind w:firstLine="96"/>
              <w:jc w:val="center"/>
              <w:rPr>
                <w:rFonts w:ascii="Times New Roman" w:hAnsi="Times New Roman"/>
                <w:sz w:val="18"/>
                <w:szCs w:val="18"/>
                <w:lang w:val="uk-UA"/>
              </w:rPr>
            </w:pPr>
          </w:p>
        </w:tc>
        <w:tc>
          <w:tcPr>
            <w:tcW w:w="1282" w:type="dxa"/>
            <w:gridSpan w:val="2"/>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312BF2" w:rsidP="00B93965">
            <w:pPr>
              <w:spacing w:after="0" w:line="240" w:lineRule="auto"/>
              <w:jc w:val="center"/>
              <w:rPr>
                <w:rFonts w:ascii="Times New Roman" w:hAnsi="Times New Roman"/>
                <w:sz w:val="18"/>
                <w:szCs w:val="18"/>
                <w:lang w:val="uk-UA"/>
              </w:rPr>
            </w:pPr>
          </w:p>
        </w:tc>
        <w:tc>
          <w:tcPr>
            <w:tcW w:w="1281" w:type="dxa"/>
            <w:gridSpan w:val="2"/>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312BF2" w:rsidP="00B93965">
            <w:pPr>
              <w:spacing w:after="0" w:line="240" w:lineRule="auto"/>
              <w:jc w:val="center"/>
              <w:rPr>
                <w:rFonts w:ascii="Times New Roman" w:hAnsi="Times New Roman"/>
                <w:sz w:val="18"/>
                <w:szCs w:val="18"/>
                <w:lang w:val="uk-UA"/>
              </w:rPr>
            </w:pPr>
          </w:p>
        </w:tc>
        <w:tc>
          <w:tcPr>
            <w:tcW w:w="1278" w:type="dxa"/>
            <w:gridSpan w:val="2"/>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CC569B">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312BF2" w:rsidP="00B93965">
            <w:pPr>
              <w:spacing w:after="0" w:line="240" w:lineRule="auto"/>
              <w:jc w:val="center"/>
              <w:rPr>
                <w:rFonts w:ascii="Times New Roman" w:hAnsi="Times New Roman"/>
                <w:sz w:val="18"/>
                <w:szCs w:val="18"/>
                <w:lang w:val="uk-UA"/>
              </w:rPr>
            </w:pPr>
          </w:p>
        </w:tc>
        <w:tc>
          <w:tcPr>
            <w:tcW w:w="853" w:type="dxa"/>
          </w:tcPr>
          <w:p w:rsidR="00312BF2" w:rsidRDefault="00312BF2" w:rsidP="00B93965">
            <w:pPr>
              <w:spacing w:after="0" w:line="240" w:lineRule="auto"/>
              <w:rPr>
                <w:rFonts w:ascii="Times New Roman" w:hAnsi="Times New Roman"/>
                <w:sz w:val="18"/>
                <w:szCs w:val="18"/>
                <w:lang w:val="uk-UA"/>
              </w:rPr>
            </w:pPr>
          </w:p>
          <w:p w:rsidR="00312BF2" w:rsidRDefault="00312BF2" w:rsidP="00B93965">
            <w:pPr>
              <w:spacing w:after="0" w:line="240" w:lineRule="auto"/>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312BF2" w:rsidRPr="0081501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811" w:type="dxa"/>
          </w:tcPr>
          <w:p w:rsidR="00312BF2" w:rsidRPr="00AA1CD2" w:rsidRDefault="00312BF2" w:rsidP="00D06297">
            <w:pPr>
              <w:spacing w:after="0" w:line="240" w:lineRule="auto"/>
              <w:ind w:left="-140" w:right="-108"/>
              <w:jc w:val="center"/>
              <w:rPr>
                <w:rFonts w:ascii="Times New Roman" w:hAnsi="Times New Roman"/>
                <w:sz w:val="18"/>
                <w:szCs w:val="18"/>
                <w:lang w:val="uk-UA"/>
              </w:rPr>
            </w:pPr>
            <w:r>
              <w:rPr>
                <w:rFonts w:ascii="Times New Roman" w:hAnsi="Times New Roman"/>
                <w:sz w:val="18"/>
                <w:szCs w:val="18"/>
                <w:lang w:val="uk-UA"/>
              </w:rPr>
              <w:t>Департамент інфраструктури, розвитку і утримання мережі автомобільних доріг загального користування м</w:t>
            </w:r>
            <w:r w:rsidR="00315A83">
              <w:rPr>
                <w:rFonts w:ascii="Times New Roman" w:hAnsi="Times New Roman"/>
                <w:sz w:val="18"/>
                <w:szCs w:val="18"/>
                <w:lang w:val="uk-UA"/>
              </w:rPr>
              <w:t xml:space="preserve">ісцевого значення </w:t>
            </w:r>
            <w:r w:rsidR="00D06297">
              <w:rPr>
                <w:rFonts w:ascii="Times New Roman" w:hAnsi="Times New Roman"/>
                <w:sz w:val="18"/>
                <w:szCs w:val="18"/>
                <w:lang w:val="uk-UA"/>
              </w:rPr>
              <w:t>облдержадміністрації ДП «Служба місцевих автомобільних доріг у Закарпатській області»</w:t>
            </w:r>
          </w:p>
        </w:tc>
        <w:tc>
          <w:tcPr>
            <w:tcW w:w="1443" w:type="dxa"/>
            <w:gridSpan w:val="4"/>
          </w:tcPr>
          <w:p w:rsidR="00312BF2" w:rsidRPr="00815012" w:rsidRDefault="00312BF2" w:rsidP="006C45CE">
            <w:pPr>
              <w:spacing w:after="0" w:line="240" w:lineRule="auto"/>
              <w:jc w:val="center"/>
              <w:rPr>
                <w:rFonts w:ascii="Times New Roman" w:hAnsi="Times New Roman"/>
                <w:sz w:val="18"/>
                <w:szCs w:val="18"/>
                <w:lang w:val="uk-UA"/>
              </w:rPr>
            </w:pPr>
          </w:p>
        </w:tc>
      </w:tr>
      <w:tr w:rsidR="00312BF2" w:rsidRPr="00D06297" w:rsidTr="00315A83">
        <w:trPr>
          <w:gridAfter w:val="2"/>
          <w:wAfter w:w="3354" w:type="dxa"/>
          <w:cantSplit/>
          <w:trHeight w:val="2255"/>
        </w:trPr>
        <w:tc>
          <w:tcPr>
            <w:tcW w:w="530" w:type="dxa"/>
          </w:tcPr>
          <w:p w:rsidR="00312BF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lastRenderedPageBreak/>
              <w:t>2</w:t>
            </w:r>
          </w:p>
        </w:tc>
        <w:tc>
          <w:tcPr>
            <w:tcW w:w="1568" w:type="dxa"/>
          </w:tcPr>
          <w:p w:rsidR="00312BF2" w:rsidRPr="00D06297" w:rsidRDefault="00315A83" w:rsidP="00315A83">
            <w:pPr>
              <w:tabs>
                <w:tab w:val="left" w:pos="1352"/>
              </w:tabs>
              <w:suppressAutoHyphens/>
              <w:spacing w:line="240" w:lineRule="atLeast"/>
              <w:ind w:right="-108"/>
              <w:jc w:val="center"/>
              <w:rPr>
                <w:rFonts w:ascii="Times New Roman" w:hAnsi="Times New Roman" w:cs="Times New Roman"/>
                <w:b/>
                <w:sz w:val="20"/>
                <w:szCs w:val="20"/>
                <w:lang w:val="uk-UA" w:eastAsia="ar-SA"/>
              </w:rPr>
            </w:pPr>
            <w:r w:rsidRPr="00D06297">
              <w:rPr>
                <w:rFonts w:ascii="Times New Roman" w:hAnsi="Times New Roman" w:cs="Times New Roman"/>
                <w:b/>
                <w:bCs/>
                <w:color w:val="000000"/>
                <w:sz w:val="20"/>
                <w:szCs w:val="20"/>
                <w:lang w:val="uk-UA"/>
              </w:rPr>
              <w:t>Капіталь</w:t>
            </w:r>
            <w:r w:rsidRPr="00D06297">
              <w:rPr>
                <w:rFonts w:ascii="Times New Roman" w:hAnsi="Times New Roman" w:cs="Times New Roman"/>
                <w:b/>
                <w:bCs/>
                <w:color w:val="000000"/>
                <w:sz w:val="20"/>
                <w:szCs w:val="20"/>
                <w:lang w:val="uk-UA"/>
              </w:rPr>
              <w:t>ний та поточний середній ремонт штучних споруд (мостових переходів)</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firstLine="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503D81">
            <w:pPr>
              <w:spacing w:after="0" w:line="240" w:lineRule="auto"/>
              <w:ind w:firstLine="96"/>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503D81">
            <w:pPr>
              <w:spacing w:after="0" w:line="240" w:lineRule="auto"/>
              <w:ind w:firstLine="96"/>
              <w:rPr>
                <w:rFonts w:ascii="Times New Roman" w:hAnsi="Times New Roman"/>
                <w:sz w:val="18"/>
                <w:szCs w:val="18"/>
                <w:lang w:val="uk-UA"/>
              </w:rPr>
            </w:pPr>
          </w:p>
          <w:p w:rsidR="00312BF2" w:rsidRPr="00815012" w:rsidRDefault="00312BF2" w:rsidP="00503D81">
            <w:pPr>
              <w:spacing w:after="0" w:line="240" w:lineRule="auto"/>
              <w:ind w:firstLine="96"/>
              <w:jc w:val="center"/>
              <w:rPr>
                <w:rFonts w:ascii="Times New Roman" w:hAnsi="Times New Roman"/>
                <w:sz w:val="18"/>
                <w:szCs w:val="18"/>
                <w:lang w:val="uk-UA"/>
              </w:rPr>
            </w:pPr>
          </w:p>
        </w:tc>
        <w:tc>
          <w:tcPr>
            <w:tcW w:w="1275"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315A83">
            <w:pPr>
              <w:spacing w:after="0" w:line="240" w:lineRule="auto"/>
              <w:rPr>
                <w:rFonts w:ascii="Times New Roman" w:hAnsi="Times New Roman"/>
                <w:sz w:val="18"/>
                <w:szCs w:val="18"/>
                <w:lang w:val="uk-UA"/>
              </w:rPr>
            </w:pPr>
          </w:p>
        </w:tc>
        <w:tc>
          <w:tcPr>
            <w:tcW w:w="992"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60"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503D81">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503D81">
            <w:pPr>
              <w:spacing w:after="0" w:line="240" w:lineRule="auto"/>
              <w:ind w:firstLine="96"/>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503D81">
            <w:pPr>
              <w:spacing w:after="0" w:line="240" w:lineRule="auto"/>
              <w:ind w:firstLine="96"/>
              <w:rPr>
                <w:rFonts w:ascii="Times New Roman" w:hAnsi="Times New Roman"/>
                <w:sz w:val="18"/>
                <w:szCs w:val="18"/>
                <w:lang w:val="uk-UA"/>
              </w:rPr>
            </w:pPr>
          </w:p>
          <w:p w:rsidR="00312BF2" w:rsidRPr="00815012" w:rsidRDefault="00312BF2" w:rsidP="00503D81">
            <w:pPr>
              <w:spacing w:after="0" w:line="240" w:lineRule="auto"/>
              <w:ind w:firstLine="96"/>
              <w:jc w:val="center"/>
              <w:rPr>
                <w:rFonts w:ascii="Times New Roman" w:hAnsi="Times New Roman"/>
                <w:sz w:val="18"/>
                <w:szCs w:val="18"/>
                <w:lang w:val="uk-UA"/>
              </w:rPr>
            </w:pPr>
          </w:p>
        </w:tc>
        <w:tc>
          <w:tcPr>
            <w:tcW w:w="1282"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81"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78"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853" w:type="dxa"/>
          </w:tcPr>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Pr="00815012" w:rsidRDefault="00312BF2" w:rsidP="00503D81">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1811" w:type="dxa"/>
          </w:tcPr>
          <w:p w:rsidR="00312BF2" w:rsidRPr="00AA1CD2" w:rsidRDefault="00312BF2" w:rsidP="00D06297">
            <w:pPr>
              <w:spacing w:after="0" w:line="240" w:lineRule="auto"/>
              <w:ind w:left="-140"/>
              <w:jc w:val="center"/>
              <w:rPr>
                <w:rFonts w:ascii="Times New Roman" w:hAnsi="Times New Roman"/>
                <w:sz w:val="18"/>
                <w:szCs w:val="18"/>
                <w:lang w:val="uk-UA"/>
              </w:rPr>
            </w:pPr>
            <w:r>
              <w:rPr>
                <w:rFonts w:ascii="Times New Roman" w:hAnsi="Times New Roman"/>
                <w:sz w:val="18"/>
                <w:szCs w:val="18"/>
                <w:lang w:val="uk-UA"/>
              </w:rPr>
              <w:t>Департамент інфраструктури, розвитку і утримання мережі автомобільних доріг загального користування м</w:t>
            </w:r>
            <w:r w:rsidR="00D06297">
              <w:rPr>
                <w:rFonts w:ascii="Times New Roman" w:hAnsi="Times New Roman"/>
                <w:sz w:val="18"/>
                <w:szCs w:val="18"/>
                <w:lang w:val="uk-UA"/>
              </w:rPr>
              <w:t>ісцевого значення облдержадміні</w:t>
            </w:r>
            <w:r>
              <w:rPr>
                <w:rFonts w:ascii="Times New Roman" w:hAnsi="Times New Roman"/>
                <w:sz w:val="18"/>
                <w:szCs w:val="18"/>
                <w:lang w:val="uk-UA"/>
              </w:rPr>
              <w:t>страції</w:t>
            </w:r>
            <w:r w:rsidR="00D06297">
              <w:rPr>
                <w:rFonts w:ascii="Times New Roman" w:hAnsi="Times New Roman"/>
                <w:sz w:val="18"/>
                <w:szCs w:val="18"/>
                <w:lang w:val="uk-UA"/>
              </w:rPr>
              <w:t xml:space="preserve">, </w:t>
            </w:r>
            <w:r w:rsidR="00D06297">
              <w:rPr>
                <w:rFonts w:ascii="Times New Roman" w:hAnsi="Times New Roman"/>
                <w:sz w:val="18"/>
                <w:szCs w:val="18"/>
                <w:lang w:val="uk-UA"/>
              </w:rPr>
              <w:t>ДП «Служба місцевих автомобільних доріг у Закарпатській області»</w:t>
            </w:r>
          </w:p>
        </w:tc>
        <w:tc>
          <w:tcPr>
            <w:tcW w:w="1443" w:type="dxa"/>
            <w:gridSpan w:val="4"/>
          </w:tcPr>
          <w:p w:rsidR="00312BF2" w:rsidRPr="00815012" w:rsidRDefault="00312BF2" w:rsidP="00503D81">
            <w:pPr>
              <w:spacing w:after="0" w:line="240" w:lineRule="auto"/>
              <w:jc w:val="center"/>
              <w:rPr>
                <w:rFonts w:ascii="Times New Roman" w:hAnsi="Times New Roman"/>
                <w:sz w:val="18"/>
                <w:szCs w:val="18"/>
                <w:lang w:val="uk-UA"/>
              </w:rPr>
            </w:pPr>
          </w:p>
        </w:tc>
      </w:tr>
      <w:tr w:rsidR="00312BF2" w:rsidRPr="00D06297" w:rsidTr="00312BF2">
        <w:trPr>
          <w:gridAfter w:val="2"/>
          <w:wAfter w:w="3354" w:type="dxa"/>
          <w:cantSplit/>
          <w:trHeight w:val="1134"/>
        </w:trPr>
        <w:tc>
          <w:tcPr>
            <w:tcW w:w="530" w:type="dxa"/>
          </w:tcPr>
          <w:p w:rsidR="00312BF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3</w:t>
            </w:r>
          </w:p>
        </w:tc>
        <w:tc>
          <w:tcPr>
            <w:tcW w:w="1568" w:type="dxa"/>
          </w:tcPr>
          <w:p w:rsidR="00312BF2" w:rsidRPr="00D06297" w:rsidRDefault="00315A83" w:rsidP="00315A83">
            <w:pPr>
              <w:suppressAutoHyphens/>
              <w:spacing w:line="240" w:lineRule="atLeast"/>
              <w:ind w:right="-108"/>
              <w:jc w:val="center"/>
              <w:rPr>
                <w:rFonts w:ascii="Times New Roman" w:hAnsi="Times New Roman" w:cs="Times New Roman"/>
                <w:b/>
                <w:sz w:val="20"/>
                <w:szCs w:val="20"/>
                <w:lang w:val="uk-UA" w:eastAsia="ar-SA"/>
              </w:rPr>
            </w:pPr>
            <w:r w:rsidRPr="00D06297">
              <w:rPr>
                <w:rFonts w:ascii="Times New Roman" w:hAnsi="Times New Roman" w:cs="Times New Roman"/>
                <w:b/>
                <w:bCs/>
                <w:color w:val="000000"/>
                <w:sz w:val="20"/>
                <w:szCs w:val="20"/>
                <w:lang w:val="uk-UA"/>
              </w:rPr>
              <w:t>Капіталь</w:t>
            </w:r>
            <w:r w:rsidRPr="00D06297">
              <w:rPr>
                <w:rFonts w:ascii="Times New Roman" w:hAnsi="Times New Roman" w:cs="Times New Roman"/>
                <w:b/>
                <w:bCs/>
                <w:color w:val="000000"/>
                <w:sz w:val="20"/>
                <w:szCs w:val="20"/>
                <w:lang w:val="uk-UA"/>
              </w:rPr>
              <w:t>ний та поточний середній ремонт</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503D81">
            <w:pPr>
              <w:spacing w:after="0" w:line="240" w:lineRule="auto"/>
              <w:ind w:firstLine="96"/>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503D81">
            <w:pPr>
              <w:spacing w:after="0" w:line="240" w:lineRule="auto"/>
              <w:ind w:firstLine="96"/>
              <w:rPr>
                <w:rFonts w:ascii="Times New Roman" w:hAnsi="Times New Roman"/>
                <w:sz w:val="18"/>
                <w:szCs w:val="18"/>
                <w:lang w:val="uk-UA"/>
              </w:rPr>
            </w:pPr>
          </w:p>
          <w:p w:rsidR="00312BF2" w:rsidRPr="00815012" w:rsidRDefault="00312BF2" w:rsidP="00312BF2">
            <w:pPr>
              <w:spacing w:after="0" w:line="240" w:lineRule="auto"/>
              <w:ind w:firstLine="96"/>
              <w:rPr>
                <w:rFonts w:ascii="Times New Roman" w:hAnsi="Times New Roman"/>
                <w:sz w:val="18"/>
                <w:szCs w:val="18"/>
                <w:lang w:val="uk-UA"/>
              </w:rPr>
            </w:pPr>
          </w:p>
        </w:tc>
        <w:tc>
          <w:tcPr>
            <w:tcW w:w="1275"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992"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60"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503D81">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503D81">
            <w:pPr>
              <w:spacing w:after="0" w:line="240" w:lineRule="auto"/>
              <w:ind w:firstLine="96"/>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503D81">
            <w:pPr>
              <w:spacing w:after="0" w:line="240" w:lineRule="auto"/>
              <w:ind w:firstLine="96"/>
              <w:rPr>
                <w:rFonts w:ascii="Times New Roman" w:hAnsi="Times New Roman"/>
                <w:sz w:val="18"/>
                <w:szCs w:val="18"/>
                <w:lang w:val="uk-UA"/>
              </w:rPr>
            </w:pPr>
          </w:p>
          <w:p w:rsidR="00312BF2" w:rsidRPr="00815012" w:rsidRDefault="00312BF2" w:rsidP="00503D81">
            <w:pPr>
              <w:spacing w:after="0" w:line="240" w:lineRule="auto"/>
              <w:ind w:firstLine="96"/>
              <w:jc w:val="center"/>
              <w:rPr>
                <w:rFonts w:ascii="Times New Roman" w:hAnsi="Times New Roman"/>
                <w:sz w:val="18"/>
                <w:szCs w:val="18"/>
                <w:lang w:val="uk-UA"/>
              </w:rPr>
            </w:pPr>
          </w:p>
        </w:tc>
        <w:tc>
          <w:tcPr>
            <w:tcW w:w="1282"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312BF2">
            <w:pPr>
              <w:spacing w:after="0" w:line="240" w:lineRule="auto"/>
              <w:rPr>
                <w:rFonts w:ascii="Times New Roman" w:hAnsi="Times New Roman"/>
                <w:sz w:val="18"/>
                <w:szCs w:val="18"/>
                <w:lang w:val="uk-UA"/>
              </w:rPr>
            </w:pPr>
          </w:p>
        </w:tc>
        <w:tc>
          <w:tcPr>
            <w:tcW w:w="1281"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78"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853" w:type="dxa"/>
          </w:tcPr>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Pr="00815012" w:rsidRDefault="00312BF2" w:rsidP="00503D81">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1811" w:type="dxa"/>
          </w:tcPr>
          <w:p w:rsidR="00312BF2" w:rsidRPr="00AA1CD2" w:rsidRDefault="00312BF2" w:rsidP="00D06297">
            <w:pPr>
              <w:spacing w:after="0" w:line="240" w:lineRule="auto"/>
              <w:ind w:left="-140" w:right="-108"/>
              <w:jc w:val="center"/>
              <w:rPr>
                <w:rFonts w:ascii="Times New Roman" w:hAnsi="Times New Roman"/>
                <w:sz w:val="18"/>
                <w:szCs w:val="18"/>
                <w:lang w:val="uk-UA"/>
              </w:rPr>
            </w:pPr>
            <w:r>
              <w:rPr>
                <w:rFonts w:ascii="Times New Roman" w:hAnsi="Times New Roman"/>
                <w:sz w:val="18"/>
                <w:szCs w:val="18"/>
                <w:lang w:val="uk-UA"/>
              </w:rPr>
              <w:t>Департамент інфраструктури, розвитку і утримання мережі автомобільних доріг загального користування м</w:t>
            </w:r>
            <w:r w:rsidR="00D06297">
              <w:rPr>
                <w:rFonts w:ascii="Times New Roman" w:hAnsi="Times New Roman"/>
                <w:sz w:val="18"/>
                <w:szCs w:val="18"/>
                <w:lang w:val="uk-UA"/>
              </w:rPr>
              <w:t>ісцевого значення облдержадміні</w:t>
            </w:r>
            <w:r>
              <w:rPr>
                <w:rFonts w:ascii="Times New Roman" w:hAnsi="Times New Roman"/>
                <w:sz w:val="18"/>
                <w:szCs w:val="18"/>
                <w:lang w:val="uk-UA"/>
              </w:rPr>
              <w:t>страції</w:t>
            </w:r>
            <w:r w:rsidR="00D06297">
              <w:rPr>
                <w:rFonts w:ascii="Times New Roman" w:hAnsi="Times New Roman"/>
                <w:sz w:val="18"/>
                <w:szCs w:val="18"/>
                <w:lang w:val="uk-UA"/>
              </w:rPr>
              <w:t xml:space="preserve">, </w:t>
            </w:r>
            <w:r w:rsidR="00D06297">
              <w:rPr>
                <w:rFonts w:ascii="Times New Roman" w:hAnsi="Times New Roman"/>
                <w:sz w:val="18"/>
                <w:szCs w:val="18"/>
                <w:lang w:val="uk-UA"/>
              </w:rPr>
              <w:t>ДП «Служба місцевих автомобільних доріг у Закарпатській області»</w:t>
            </w:r>
          </w:p>
        </w:tc>
        <w:tc>
          <w:tcPr>
            <w:tcW w:w="1443" w:type="dxa"/>
            <w:gridSpan w:val="4"/>
          </w:tcPr>
          <w:p w:rsidR="00312BF2" w:rsidRPr="00815012" w:rsidRDefault="00312BF2" w:rsidP="00503D81">
            <w:pPr>
              <w:spacing w:after="0" w:line="240" w:lineRule="auto"/>
              <w:jc w:val="center"/>
              <w:rPr>
                <w:rFonts w:ascii="Times New Roman" w:hAnsi="Times New Roman"/>
                <w:sz w:val="18"/>
                <w:szCs w:val="18"/>
                <w:lang w:val="uk-UA"/>
              </w:rPr>
            </w:pPr>
          </w:p>
        </w:tc>
      </w:tr>
      <w:tr w:rsidR="00312BF2" w:rsidRPr="00D06297" w:rsidTr="00D06297">
        <w:trPr>
          <w:gridAfter w:val="2"/>
          <w:wAfter w:w="3354" w:type="dxa"/>
          <w:cantSplit/>
          <w:trHeight w:val="3569"/>
        </w:trPr>
        <w:tc>
          <w:tcPr>
            <w:tcW w:w="530" w:type="dxa"/>
          </w:tcPr>
          <w:p w:rsidR="00312BF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4</w:t>
            </w:r>
          </w:p>
        </w:tc>
        <w:tc>
          <w:tcPr>
            <w:tcW w:w="1568" w:type="dxa"/>
          </w:tcPr>
          <w:p w:rsidR="00312BF2" w:rsidRPr="00D06297" w:rsidRDefault="00315A83" w:rsidP="00D06297">
            <w:pPr>
              <w:suppressAutoHyphens/>
              <w:spacing w:line="240" w:lineRule="atLeast"/>
              <w:ind w:left="-99" w:right="-108"/>
              <w:jc w:val="center"/>
              <w:rPr>
                <w:rFonts w:ascii="Times New Roman" w:hAnsi="Times New Roman" w:cs="Times New Roman"/>
                <w:b/>
                <w:sz w:val="20"/>
                <w:szCs w:val="20"/>
                <w:lang w:val="uk-UA" w:eastAsia="ar-SA"/>
              </w:rPr>
            </w:pPr>
            <w:r w:rsidRPr="00D06297">
              <w:rPr>
                <w:rFonts w:ascii="Times New Roman" w:hAnsi="Times New Roman" w:cs="Times New Roman"/>
                <w:b/>
                <w:bCs/>
                <w:color w:val="000000"/>
                <w:sz w:val="20"/>
                <w:szCs w:val="20"/>
                <w:lang w:val="uk-UA"/>
              </w:rPr>
              <w:t>Па</w:t>
            </w:r>
            <w:r w:rsidRPr="00D06297">
              <w:rPr>
                <w:rFonts w:ascii="Times New Roman" w:hAnsi="Times New Roman" w:cs="Times New Roman"/>
                <w:b/>
                <w:bCs/>
                <w:color w:val="000000"/>
                <w:sz w:val="20"/>
                <w:szCs w:val="20"/>
                <w:lang w:val="uk-UA"/>
              </w:rPr>
              <w:t>спортизація автомобільних доріг загального користу</w:t>
            </w:r>
            <w:r w:rsidRPr="00D06297">
              <w:rPr>
                <w:rFonts w:ascii="Times New Roman" w:hAnsi="Times New Roman" w:cs="Times New Roman"/>
                <w:b/>
                <w:bCs/>
                <w:color w:val="000000"/>
                <w:sz w:val="20"/>
                <w:szCs w:val="20"/>
                <w:lang w:val="uk-UA"/>
              </w:rPr>
              <w:t>вання місцевого значення та штучних споруд (</w:t>
            </w:r>
            <w:r w:rsidRPr="00D06297">
              <w:rPr>
                <w:rFonts w:ascii="Times New Roman" w:hAnsi="Times New Roman" w:cs="Times New Roman"/>
                <w:b/>
                <w:bCs/>
                <w:color w:val="000000"/>
                <w:sz w:val="20"/>
                <w:szCs w:val="20"/>
                <w:lang w:val="uk-UA"/>
              </w:rPr>
              <w:t>мостових переходів) та оформлен</w:t>
            </w:r>
            <w:r w:rsidRPr="00D06297">
              <w:rPr>
                <w:rFonts w:ascii="Times New Roman" w:hAnsi="Times New Roman" w:cs="Times New Roman"/>
                <w:b/>
                <w:bCs/>
                <w:color w:val="000000"/>
                <w:sz w:val="20"/>
                <w:szCs w:val="20"/>
                <w:lang w:val="uk-UA"/>
              </w:rPr>
              <w:t>ня прав власності на існуючі та нові землі</w:t>
            </w:r>
            <w:r w:rsidRPr="00D06297">
              <w:rPr>
                <w:rFonts w:ascii="Times New Roman" w:hAnsi="Times New Roman" w:cs="Times New Roman"/>
                <w:b/>
                <w:bCs/>
                <w:color w:val="000000"/>
                <w:sz w:val="20"/>
                <w:szCs w:val="20"/>
                <w:lang w:val="uk-UA"/>
              </w:rPr>
              <w:t xml:space="preserve"> дорожніх господар</w:t>
            </w:r>
            <w:bookmarkStart w:id="0" w:name="_GoBack"/>
            <w:bookmarkEnd w:id="0"/>
            <w:r w:rsidRPr="00D06297">
              <w:rPr>
                <w:rFonts w:ascii="Times New Roman" w:hAnsi="Times New Roman" w:cs="Times New Roman"/>
                <w:b/>
                <w:bCs/>
                <w:color w:val="000000"/>
                <w:sz w:val="20"/>
                <w:szCs w:val="20"/>
                <w:lang w:val="uk-UA"/>
              </w:rPr>
              <w:t>ств</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503D81">
            <w:pPr>
              <w:spacing w:after="0" w:line="240" w:lineRule="auto"/>
              <w:ind w:firstLine="96"/>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503D81">
            <w:pPr>
              <w:spacing w:after="0" w:line="240" w:lineRule="auto"/>
              <w:ind w:firstLine="96"/>
              <w:rPr>
                <w:rFonts w:ascii="Times New Roman" w:hAnsi="Times New Roman"/>
                <w:sz w:val="18"/>
                <w:szCs w:val="18"/>
                <w:lang w:val="uk-UA"/>
              </w:rPr>
            </w:pPr>
          </w:p>
          <w:p w:rsidR="00312BF2" w:rsidRPr="00815012" w:rsidRDefault="00312BF2" w:rsidP="00503D81">
            <w:pPr>
              <w:spacing w:after="0" w:line="240" w:lineRule="auto"/>
              <w:ind w:firstLine="96"/>
              <w:jc w:val="center"/>
              <w:rPr>
                <w:rFonts w:ascii="Times New Roman" w:hAnsi="Times New Roman"/>
                <w:sz w:val="18"/>
                <w:szCs w:val="18"/>
                <w:lang w:val="uk-UA"/>
              </w:rPr>
            </w:pPr>
          </w:p>
        </w:tc>
        <w:tc>
          <w:tcPr>
            <w:tcW w:w="1275"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992"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60"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503D81">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503D81">
            <w:pPr>
              <w:spacing w:after="0" w:line="240" w:lineRule="auto"/>
              <w:ind w:firstLine="96"/>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503D81">
            <w:pPr>
              <w:spacing w:after="0" w:line="240" w:lineRule="auto"/>
              <w:ind w:firstLine="96"/>
              <w:rPr>
                <w:rFonts w:ascii="Times New Roman" w:hAnsi="Times New Roman"/>
                <w:sz w:val="18"/>
                <w:szCs w:val="18"/>
                <w:lang w:val="uk-UA"/>
              </w:rPr>
            </w:pPr>
          </w:p>
          <w:p w:rsidR="00312BF2" w:rsidRPr="00815012" w:rsidRDefault="00312BF2" w:rsidP="00503D81">
            <w:pPr>
              <w:spacing w:after="0" w:line="240" w:lineRule="auto"/>
              <w:ind w:firstLine="96"/>
              <w:jc w:val="center"/>
              <w:rPr>
                <w:rFonts w:ascii="Times New Roman" w:hAnsi="Times New Roman"/>
                <w:sz w:val="18"/>
                <w:szCs w:val="18"/>
                <w:lang w:val="uk-UA"/>
              </w:rPr>
            </w:pPr>
          </w:p>
        </w:tc>
        <w:tc>
          <w:tcPr>
            <w:tcW w:w="1282"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81"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78"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853" w:type="dxa"/>
          </w:tcPr>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Pr="00815012" w:rsidRDefault="00312BF2" w:rsidP="00503D81">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1811" w:type="dxa"/>
          </w:tcPr>
          <w:p w:rsidR="00312BF2" w:rsidRPr="00AA1CD2" w:rsidRDefault="00D06297" w:rsidP="00D06297">
            <w:pPr>
              <w:spacing w:after="0" w:line="240" w:lineRule="auto"/>
              <w:ind w:left="-140" w:right="-108"/>
              <w:jc w:val="center"/>
              <w:rPr>
                <w:rFonts w:ascii="Times New Roman" w:hAnsi="Times New Roman"/>
                <w:sz w:val="18"/>
                <w:szCs w:val="18"/>
                <w:lang w:val="uk-UA"/>
              </w:rPr>
            </w:pPr>
            <w:r>
              <w:rPr>
                <w:rFonts w:ascii="Times New Roman" w:hAnsi="Times New Roman"/>
                <w:sz w:val="18"/>
                <w:szCs w:val="18"/>
                <w:lang w:val="uk-UA"/>
              </w:rPr>
              <w:t>Департамент інфраструктури, розвитку і утримання мережі автомобільних доріг загального користування місцевого значення облдержадміністрації, ДП «Служба місцевих автомобільних доріг у Закарпатській області</w:t>
            </w:r>
          </w:p>
        </w:tc>
        <w:tc>
          <w:tcPr>
            <w:tcW w:w="1443" w:type="dxa"/>
            <w:gridSpan w:val="4"/>
          </w:tcPr>
          <w:p w:rsidR="00312BF2" w:rsidRPr="00815012" w:rsidRDefault="00312BF2" w:rsidP="00503D81">
            <w:pPr>
              <w:spacing w:after="0" w:line="240" w:lineRule="auto"/>
              <w:jc w:val="center"/>
              <w:rPr>
                <w:rFonts w:ascii="Times New Roman" w:hAnsi="Times New Roman"/>
                <w:sz w:val="18"/>
                <w:szCs w:val="18"/>
                <w:lang w:val="uk-UA"/>
              </w:rPr>
            </w:pPr>
          </w:p>
        </w:tc>
      </w:tr>
      <w:tr w:rsidR="00312BF2" w:rsidRPr="00D06297" w:rsidTr="00312BF2">
        <w:trPr>
          <w:gridAfter w:val="2"/>
          <w:wAfter w:w="3354" w:type="dxa"/>
          <w:cantSplit/>
          <w:trHeight w:val="1134"/>
        </w:trPr>
        <w:tc>
          <w:tcPr>
            <w:tcW w:w="530" w:type="dxa"/>
          </w:tcPr>
          <w:p w:rsidR="00312BF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5.</w:t>
            </w:r>
          </w:p>
        </w:tc>
        <w:tc>
          <w:tcPr>
            <w:tcW w:w="1568" w:type="dxa"/>
          </w:tcPr>
          <w:p w:rsidR="00312BF2" w:rsidRPr="00D06297" w:rsidRDefault="00315A83" w:rsidP="00315A83">
            <w:pPr>
              <w:suppressAutoHyphens/>
              <w:spacing w:line="240" w:lineRule="atLeast"/>
              <w:ind w:right="-108"/>
              <w:jc w:val="center"/>
              <w:rPr>
                <w:rFonts w:ascii="Times New Roman" w:hAnsi="Times New Roman" w:cs="Times New Roman"/>
                <w:b/>
                <w:sz w:val="20"/>
                <w:szCs w:val="20"/>
                <w:lang w:val="uk-UA" w:eastAsia="ar-SA"/>
              </w:rPr>
            </w:pPr>
            <w:r w:rsidRPr="00D06297">
              <w:rPr>
                <w:rFonts w:ascii="Times New Roman" w:hAnsi="Times New Roman" w:cs="Times New Roman"/>
                <w:b/>
                <w:bCs/>
                <w:color w:val="000000"/>
                <w:sz w:val="20"/>
                <w:szCs w:val="20"/>
                <w:lang w:val="uk-UA"/>
              </w:rPr>
              <w:t>Ви</w:t>
            </w:r>
            <w:r w:rsidRPr="00D06297">
              <w:rPr>
                <w:rFonts w:ascii="Times New Roman" w:hAnsi="Times New Roman" w:cs="Times New Roman"/>
                <w:b/>
                <w:bCs/>
                <w:color w:val="000000"/>
                <w:sz w:val="20"/>
                <w:szCs w:val="20"/>
                <w:lang w:val="uk-UA"/>
              </w:rPr>
              <w:t>готовлення проектно-кошторисної докумен</w:t>
            </w:r>
            <w:r w:rsidRPr="00D06297">
              <w:rPr>
                <w:rFonts w:ascii="Times New Roman" w:hAnsi="Times New Roman" w:cs="Times New Roman"/>
                <w:b/>
                <w:bCs/>
                <w:color w:val="000000"/>
                <w:sz w:val="20"/>
                <w:szCs w:val="20"/>
                <w:lang w:val="uk-UA"/>
              </w:rPr>
              <w:t>тації та проведення державної експертизи</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503D81">
            <w:pPr>
              <w:spacing w:after="0" w:line="240" w:lineRule="auto"/>
              <w:ind w:firstLine="96"/>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503D81">
            <w:pPr>
              <w:spacing w:after="0" w:line="240" w:lineRule="auto"/>
              <w:ind w:firstLine="96"/>
              <w:rPr>
                <w:rFonts w:ascii="Times New Roman" w:hAnsi="Times New Roman"/>
                <w:sz w:val="18"/>
                <w:szCs w:val="18"/>
                <w:lang w:val="uk-UA"/>
              </w:rPr>
            </w:pPr>
          </w:p>
          <w:p w:rsidR="00312BF2" w:rsidRPr="00815012" w:rsidRDefault="00312BF2" w:rsidP="00503D81">
            <w:pPr>
              <w:spacing w:after="0" w:line="240" w:lineRule="auto"/>
              <w:ind w:firstLine="96"/>
              <w:jc w:val="center"/>
              <w:rPr>
                <w:rFonts w:ascii="Times New Roman" w:hAnsi="Times New Roman"/>
                <w:sz w:val="18"/>
                <w:szCs w:val="18"/>
                <w:lang w:val="uk-UA"/>
              </w:rPr>
            </w:pPr>
          </w:p>
        </w:tc>
        <w:tc>
          <w:tcPr>
            <w:tcW w:w="1275"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992"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60"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503D81">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503D81">
            <w:pPr>
              <w:spacing w:after="0" w:line="240" w:lineRule="auto"/>
              <w:ind w:firstLine="96"/>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
          <w:p w:rsidR="00312BF2" w:rsidRDefault="00312BF2" w:rsidP="00503D81">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503D81">
            <w:pPr>
              <w:spacing w:after="0" w:line="240" w:lineRule="auto"/>
              <w:ind w:firstLine="96"/>
              <w:rPr>
                <w:rFonts w:ascii="Times New Roman" w:hAnsi="Times New Roman"/>
                <w:sz w:val="18"/>
                <w:szCs w:val="18"/>
                <w:lang w:val="uk-UA"/>
              </w:rPr>
            </w:pPr>
          </w:p>
          <w:p w:rsidR="00312BF2" w:rsidRPr="00815012" w:rsidRDefault="00312BF2" w:rsidP="00503D81">
            <w:pPr>
              <w:spacing w:after="0" w:line="240" w:lineRule="auto"/>
              <w:ind w:firstLine="96"/>
              <w:jc w:val="center"/>
              <w:rPr>
                <w:rFonts w:ascii="Times New Roman" w:hAnsi="Times New Roman"/>
                <w:sz w:val="18"/>
                <w:szCs w:val="18"/>
                <w:lang w:val="uk-UA"/>
              </w:rPr>
            </w:pPr>
          </w:p>
        </w:tc>
        <w:tc>
          <w:tcPr>
            <w:tcW w:w="1282"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81"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1278" w:type="dxa"/>
            <w:gridSpan w:val="2"/>
          </w:tcPr>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jc w:val="center"/>
              <w:rPr>
                <w:rFonts w:ascii="Times New Roman" w:hAnsi="Times New Roman"/>
                <w:sz w:val="18"/>
                <w:szCs w:val="18"/>
                <w:lang w:val="uk-UA"/>
              </w:rPr>
            </w:pPr>
          </w:p>
          <w:p w:rsidR="00312BF2" w:rsidRDefault="00312BF2" w:rsidP="00503D81">
            <w:pPr>
              <w:spacing w:after="0" w:line="240" w:lineRule="auto"/>
              <w:jc w:val="center"/>
              <w:rPr>
                <w:rFonts w:ascii="Times New Roman" w:hAnsi="Times New Roman"/>
                <w:sz w:val="18"/>
                <w:szCs w:val="18"/>
                <w:lang w:val="uk-UA"/>
              </w:rPr>
            </w:pPr>
          </w:p>
          <w:p w:rsidR="00312BF2" w:rsidRPr="00815012" w:rsidRDefault="00312BF2" w:rsidP="00503D81">
            <w:pPr>
              <w:spacing w:after="0" w:line="240" w:lineRule="auto"/>
              <w:jc w:val="center"/>
              <w:rPr>
                <w:rFonts w:ascii="Times New Roman" w:hAnsi="Times New Roman"/>
                <w:sz w:val="18"/>
                <w:szCs w:val="18"/>
                <w:lang w:val="uk-UA"/>
              </w:rPr>
            </w:pPr>
          </w:p>
        </w:tc>
        <w:tc>
          <w:tcPr>
            <w:tcW w:w="853" w:type="dxa"/>
          </w:tcPr>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r>
              <w:rPr>
                <w:rFonts w:ascii="Times New Roman" w:hAnsi="Times New Roman"/>
                <w:sz w:val="18"/>
                <w:szCs w:val="18"/>
                <w:lang w:val="uk-UA"/>
              </w:rPr>
              <w:t>0</w:t>
            </w: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Default="00312BF2" w:rsidP="00503D81">
            <w:pPr>
              <w:spacing w:after="0" w:line="240" w:lineRule="auto"/>
              <w:rPr>
                <w:rFonts w:ascii="Times New Roman" w:hAnsi="Times New Roman"/>
                <w:sz w:val="18"/>
                <w:szCs w:val="18"/>
                <w:lang w:val="uk-UA"/>
              </w:rPr>
            </w:pPr>
          </w:p>
          <w:p w:rsidR="00312BF2" w:rsidRPr="00815012" w:rsidRDefault="00312BF2" w:rsidP="00503D81">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1811" w:type="dxa"/>
          </w:tcPr>
          <w:p w:rsidR="00312BF2" w:rsidRPr="00AA1CD2" w:rsidRDefault="00D06297" w:rsidP="00D06297">
            <w:pPr>
              <w:spacing w:after="0" w:line="240" w:lineRule="auto"/>
              <w:ind w:left="-140" w:right="-108"/>
              <w:jc w:val="center"/>
              <w:rPr>
                <w:rFonts w:ascii="Times New Roman" w:hAnsi="Times New Roman"/>
                <w:sz w:val="18"/>
                <w:szCs w:val="18"/>
                <w:lang w:val="uk-UA"/>
              </w:rPr>
            </w:pPr>
            <w:r>
              <w:rPr>
                <w:rFonts w:ascii="Times New Roman" w:hAnsi="Times New Roman"/>
                <w:sz w:val="18"/>
                <w:szCs w:val="18"/>
                <w:lang w:val="uk-UA"/>
              </w:rPr>
              <w:t>Департамент інфраструктури, розвитку і утримання мережі автомобільних доріг загального користування місцевого значення облдержадміністрації, ДП «Служба місцевих автомобільних доріг у Закарпатській області</w:t>
            </w:r>
          </w:p>
        </w:tc>
        <w:tc>
          <w:tcPr>
            <w:tcW w:w="1443" w:type="dxa"/>
            <w:gridSpan w:val="4"/>
          </w:tcPr>
          <w:p w:rsidR="00312BF2" w:rsidRPr="00815012" w:rsidRDefault="00312BF2" w:rsidP="00503D81">
            <w:pPr>
              <w:spacing w:after="0" w:line="240" w:lineRule="auto"/>
              <w:jc w:val="center"/>
              <w:rPr>
                <w:rFonts w:ascii="Times New Roman" w:hAnsi="Times New Roman"/>
                <w:sz w:val="18"/>
                <w:szCs w:val="18"/>
                <w:lang w:val="uk-UA"/>
              </w:rPr>
            </w:pPr>
          </w:p>
        </w:tc>
      </w:tr>
      <w:tr w:rsidR="00312BF2" w:rsidRPr="00815012" w:rsidTr="00312BF2">
        <w:trPr>
          <w:cantSplit/>
          <w:trHeight w:val="327"/>
        </w:trPr>
        <w:tc>
          <w:tcPr>
            <w:tcW w:w="3556" w:type="dxa"/>
            <w:gridSpan w:val="5"/>
          </w:tcPr>
          <w:p w:rsidR="00312BF2" w:rsidRPr="00815012" w:rsidRDefault="00312BF2"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lastRenderedPageBreak/>
              <w:t xml:space="preserve">Усього  </w:t>
            </w:r>
          </w:p>
        </w:tc>
        <w:tc>
          <w:tcPr>
            <w:tcW w:w="1275" w:type="dxa"/>
            <w:gridSpan w:val="2"/>
          </w:tcPr>
          <w:p w:rsidR="00312BF2" w:rsidRPr="00815012" w:rsidRDefault="00312BF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992" w:type="dxa"/>
            <w:gridSpan w:val="2"/>
          </w:tcPr>
          <w:p w:rsidR="00312BF2" w:rsidRPr="00815012" w:rsidRDefault="00312BF2" w:rsidP="00BB1E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60"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312BF2" w:rsidRPr="00815012" w:rsidRDefault="00312BF2" w:rsidP="00654AE1">
            <w:pPr>
              <w:spacing w:after="0" w:line="240" w:lineRule="auto"/>
              <w:ind w:firstLine="96"/>
              <w:jc w:val="center"/>
              <w:rPr>
                <w:rFonts w:ascii="Times New Roman" w:hAnsi="Times New Roman"/>
                <w:sz w:val="18"/>
                <w:szCs w:val="18"/>
                <w:lang w:val="uk-UA"/>
              </w:rPr>
            </w:pPr>
          </w:p>
        </w:tc>
        <w:tc>
          <w:tcPr>
            <w:tcW w:w="1282"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81"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70" w:type="dxa"/>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4099" w:type="dxa"/>
            <w:gridSpan w:val="5"/>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c>
          <w:tcPr>
            <w:tcW w:w="1681" w:type="dxa"/>
            <w:gridSpan w:val="2"/>
          </w:tcPr>
          <w:p w:rsidR="00312BF2" w:rsidRPr="00815012" w:rsidRDefault="00312BF2" w:rsidP="00654AE1">
            <w:pPr>
              <w:spacing w:after="160" w:line="259" w:lineRule="auto"/>
            </w:pPr>
          </w:p>
        </w:tc>
        <w:tc>
          <w:tcPr>
            <w:tcW w:w="1681" w:type="dxa"/>
          </w:tcPr>
          <w:p w:rsidR="00312BF2" w:rsidRPr="00815012" w:rsidRDefault="00312BF2" w:rsidP="00654AE1">
            <w:pPr>
              <w:spacing w:after="0" w:line="240" w:lineRule="auto"/>
              <w:jc w:val="center"/>
              <w:rPr>
                <w:rFonts w:ascii="Times New Roman" w:hAnsi="Times New Roman"/>
                <w:sz w:val="18"/>
                <w:szCs w:val="18"/>
                <w:lang w:val="uk-UA"/>
              </w:rPr>
            </w:pPr>
          </w:p>
        </w:tc>
      </w:tr>
      <w:tr w:rsidR="00312BF2" w:rsidRPr="00815012" w:rsidTr="00312BF2">
        <w:trPr>
          <w:gridAfter w:val="3"/>
          <w:wAfter w:w="3362" w:type="dxa"/>
          <w:cantSplit/>
          <w:trHeight w:val="111"/>
        </w:trPr>
        <w:tc>
          <w:tcPr>
            <w:tcW w:w="3556" w:type="dxa"/>
            <w:gridSpan w:val="5"/>
          </w:tcPr>
          <w:p w:rsidR="00312BF2" w:rsidRPr="00815012" w:rsidRDefault="00312BF2" w:rsidP="00CC569B">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 xml:space="preserve">Разом з обласного </w:t>
            </w:r>
            <w:r>
              <w:rPr>
                <w:rFonts w:ascii="Times New Roman" w:hAnsi="Times New Roman"/>
                <w:sz w:val="18"/>
                <w:szCs w:val="18"/>
                <w:lang w:val="uk-UA"/>
              </w:rPr>
              <w:t xml:space="preserve">та </w:t>
            </w:r>
            <w:proofErr w:type="spellStart"/>
            <w:r>
              <w:rPr>
                <w:rFonts w:ascii="Times New Roman" w:hAnsi="Times New Roman"/>
                <w:sz w:val="18"/>
                <w:szCs w:val="18"/>
                <w:lang w:val="uk-UA"/>
              </w:rPr>
              <w:t>місц</w:t>
            </w:r>
            <w:proofErr w:type="spellEnd"/>
            <w:r>
              <w:rPr>
                <w:rFonts w:ascii="Times New Roman" w:hAnsi="Times New Roman"/>
                <w:sz w:val="18"/>
                <w:szCs w:val="18"/>
                <w:lang w:val="uk-UA"/>
              </w:rPr>
              <w:t xml:space="preserve"> </w:t>
            </w:r>
            <w:r w:rsidRPr="00815012">
              <w:rPr>
                <w:rFonts w:ascii="Times New Roman" w:hAnsi="Times New Roman"/>
                <w:sz w:val="18"/>
                <w:szCs w:val="18"/>
                <w:lang w:val="uk-UA"/>
              </w:rPr>
              <w:t xml:space="preserve">бюджету </w:t>
            </w:r>
          </w:p>
        </w:tc>
        <w:tc>
          <w:tcPr>
            <w:tcW w:w="1275" w:type="dxa"/>
            <w:gridSpan w:val="2"/>
          </w:tcPr>
          <w:p w:rsidR="00312BF2" w:rsidRPr="00815012" w:rsidRDefault="00312BF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992" w:type="dxa"/>
            <w:gridSpan w:val="2"/>
          </w:tcPr>
          <w:p w:rsidR="00312BF2" w:rsidRPr="00815012" w:rsidRDefault="00312BF2" w:rsidP="00BB1E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60"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312BF2" w:rsidRPr="00815012" w:rsidRDefault="00312BF2"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81"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70" w:type="dxa"/>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4099" w:type="dxa"/>
            <w:gridSpan w:val="5"/>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r w:rsidR="00312BF2" w:rsidRPr="00815012" w:rsidTr="00312BF2">
        <w:trPr>
          <w:gridAfter w:val="3"/>
          <w:wAfter w:w="3362" w:type="dxa"/>
          <w:cantSplit/>
          <w:trHeight w:val="111"/>
        </w:trPr>
        <w:tc>
          <w:tcPr>
            <w:tcW w:w="3556" w:type="dxa"/>
            <w:gridSpan w:val="5"/>
          </w:tcPr>
          <w:p w:rsidR="00312BF2" w:rsidRPr="00815012" w:rsidRDefault="00312BF2"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Разом з інших джерел</w:t>
            </w:r>
          </w:p>
        </w:tc>
        <w:tc>
          <w:tcPr>
            <w:tcW w:w="1275" w:type="dxa"/>
            <w:gridSpan w:val="2"/>
          </w:tcPr>
          <w:p w:rsidR="00312BF2" w:rsidRPr="00815012" w:rsidRDefault="00312BF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992" w:type="dxa"/>
            <w:gridSpan w:val="2"/>
          </w:tcPr>
          <w:p w:rsidR="00312BF2" w:rsidRPr="00815012" w:rsidRDefault="00312BF2" w:rsidP="00312BF2">
            <w:pPr>
              <w:spacing w:after="0" w:line="240" w:lineRule="auto"/>
              <w:ind w:right="-69"/>
              <w:jc w:val="center"/>
              <w:rPr>
                <w:rFonts w:ascii="Times New Roman" w:hAnsi="Times New Roman"/>
                <w:sz w:val="18"/>
                <w:szCs w:val="18"/>
                <w:lang w:val="uk-UA"/>
              </w:rPr>
            </w:pPr>
            <w:r>
              <w:rPr>
                <w:rFonts w:ascii="Times New Roman" w:hAnsi="Times New Roman"/>
                <w:sz w:val="18"/>
                <w:szCs w:val="18"/>
                <w:lang w:val="uk-UA"/>
              </w:rPr>
              <w:t>0</w:t>
            </w:r>
          </w:p>
        </w:tc>
        <w:tc>
          <w:tcPr>
            <w:tcW w:w="1260"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312BF2" w:rsidRPr="00815012" w:rsidRDefault="00312BF2"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81"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70" w:type="dxa"/>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4099" w:type="dxa"/>
            <w:gridSpan w:val="5"/>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bl>
    <w:p w:rsidR="007754C6" w:rsidRDefault="007754C6" w:rsidP="007754C6">
      <w:pPr>
        <w:autoSpaceDE w:val="0"/>
        <w:autoSpaceDN w:val="0"/>
        <w:adjustRightInd w:val="0"/>
        <w:spacing w:after="0" w:line="240" w:lineRule="auto"/>
        <w:ind w:firstLine="708"/>
        <w:rPr>
          <w:rFonts w:ascii="Times New Roman" w:hAnsi="Times New Roman"/>
          <w:b/>
          <w:bCs/>
          <w:lang w:val="uk-UA"/>
        </w:rPr>
      </w:pPr>
    </w:p>
    <w:p w:rsidR="007754C6" w:rsidRPr="00D221E7" w:rsidRDefault="007754C6" w:rsidP="007754C6">
      <w:pPr>
        <w:autoSpaceDE w:val="0"/>
        <w:autoSpaceDN w:val="0"/>
        <w:adjustRightInd w:val="0"/>
        <w:spacing w:after="0" w:line="240" w:lineRule="auto"/>
        <w:ind w:firstLine="708"/>
        <w:rPr>
          <w:rFonts w:ascii="Times New Roman" w:hAnsi="Times New Roman"/>
          <w:b/>
          <w:bCs/>
          <w:lang w:val="uk-UA"/>
        </w:rPr>
      </w:pPr>
      <w:r w:rsidRPr="00D221E7">
        <w:rPr>
          <w:rFonts w:ascii="Times New Roman" w:hAnsi="Times New Roman"/>
          <w:b/>
          <w:bCs/>
          <w:lang w:val="uk-UA"/>
        </w:rPr>
        <w:t xml:space="preserve">3. Аналіз використання коштів програми згідно з проведеними витратами (за переліками об'єктів, у разі їх наявності) </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1970"/>
        <w:gridCol w:w="1737"/>
        <w:gridCol w:w="1561"/>
        <w:gridCol w:w="824"/>
        <w:gridCol w:w="1614"/>
        <w:gridCol w:w="1161"/>
        <w:gridCol w:w="1400"/>
        <w:gridCol w:w="1411"/>
        <w:gridCol w:w="1337"/>
        <w:gridCol w:w="2097"/>
      </w:tblGrid>
      <w:tr w:rsidR="007754C6" w:rsidRPr="00815012" w:rsidTr="00506249">
        <w:trPr>
          <w:trHeight w:val="1337"/>
        </w:trPr>
        <w:tc>
          <w:tcPr>
            <w:tcW w:w="623" w:type="dxa"/>
          </w:tcPr>
          <w:p w:rsidR="007754C6" w:rsidRPr="00815012" w:rsidRDefault="007754C6" w:rsidP="00B93965">
            <w:pPr>
              <w:autoSpaceDE w:val="0"/>
              <w:autoSpaceDN w:val="0"/>
              <w:adjustRightInd w:val="0"/>
              <w:spacing w:after="0" w:line="240" w:lineRule="auto"/>
              <w:jc w:val="both"/>
              <w:rPr>
                <w:rFonts w:ascii="Times New Roman" w:hAnsi="Times New Roman"/>
                <w:b/>
                <w:bCs/>
                <w:sz w:val="18"/>
                <w:szCs w:val="18"/>
                <w:lang w:val="uk-UA"/>
              </w:rPr>
            </w:pPr>
            <w:r w:rsidRPr="00815012">
              <w:rPr>
                <w:rFonts w:ascii="Times New Roman" w:hAnsi="Times New Roman"/>
                <w:b/>
                <w:bCs/>
                <w:sz w:val="18"/>
                <w:szCs w:val="18"/>
                <w:lang w:val="uk-UA"/>
              </w:rPr>
              <w:t>№з/п</w:t>
            </w:r>
          </w:p>
        </w:tc>
        <w:tc>
          <w:tcPr>
            <w:tcW w:w="197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Назва об'єкта</w:t>
            </w:r>
          </w:p>
        </w:tc>
        <w:tc>
          <w:tcPr>
            <w:tcW w:w="1737"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Замовник</w:t>
            </w:r>
          </w:p>
        </w:tc>
        <w:tc>
          <w:tcPr>
            <w:tcW w:w="1561" w:type="dxa"/>
            <w:vAlign w:val="center"/>
          </w:tcPr>
          <w:p w:rsidR="007754C6" w:rsidRPr="00815012" w:rsidRDefault="007754C6" w:rsidP="00CC569B">
            <w:pPr>
              <w:autoSpaceDE w:val="0"/>
              <w:autoSpaceDN w:val="0"/>
              <w:adjustRightInd w:val="0"/>
              <w:spacing w:after="0" w:line="240" w:lineRule="auto"/>
              <w:jc w:val="center"/>
              <w:rPr>
                <w:rFonts w:ascii="Times New Roman" w:hAnsi="Times New Roman"/>
                <w:b/>
                <w:bCs/>
                <w:sz w:val="18"/>
                <w:szCs w:val="18"/>
                <w:lang w:val="uk-UA"/>
              </w:rPr>
            </w:pPr>
            <w:r>
              <w:rPr>
                <w:rFonts w:ascii="Times New Roman" w:hAnsi="Times New Roman"/>
                <w:b/>
                <w:sz w:val="18"/>
                <w:szCs w:val="18"/>
                <w:lang w:val="uk-UA"/>
              </w:rPr>
              <w:t>Передбачене фінансування на 20</w:t>
            </w:r>
            <w:r w:rsidR="0091577F">
              <w:rPr>
                <w:rFonts w:ascii="Times New Roman" w:hAnsi="Times New Roman"/>
                <w:b/>
                <w:sz w:val="18"/>
                <w:szCs w:val="18"/>
                <w:lang w:val="uk-UA"/>
              </w:rPr>
              <w:t>2</w:t>
            </w:r>
            <w:r w:rsidR="00CC569B">
              <w:rPr>
                <w:rFonts w:ascii="Times New Roman" w:hAnsi="Times New Roman"/>
                <w:b/>
                <w:sz w:val="18"/>
                <w:szCs w:val="18"/>
                <w:lang w:val="uk-UA"/>
              </w:rPr>
              <w:t>1</w:t>
            </w:r>
            <w:r w:rsidRPr="00815012">
              <w:rPr>
                <w:rFonts w:ascii="Times New Roman" w:hAnsi="Times New Roman"/>
                <w:b/>
                <w:sz w:val="18"/>
                <w:szCs w:val="18"/>
                <w:lang w:val="uk-UA"/>
              </w:rPr>
              <w:t xml:space="preserve"> рік, </w:t>
            </w:r>
            <w:proofErr w:type="spellStart"/>
            <w:r w:rsidRPr="00815012">
              <w:rPr>
                <w:rFonts w:ascii="Times New Roman" w:hAnsi="Times New Roman"/>
                <w:b/>
                <w:sz w:val="18"/>
                <w:szCs w:val="18"/>
                <w:lang w:val="uk-UA"/>
              </w:rPr>
              <w:t>тис</w:t>
            </w:r>
            <w:proofErr w:type="spellEnd"/>
            <w:r w:rsidRPr="00815012">
              <w:rPr>
                <w:rFonts w:ascii="Times New Roman" w:hAnsi="Times New Roman"/>
                <w:b/>
                <w:sz w:val="18"/>
                <w:szCs w:val="18"/>
                <w:lang w:val="uk-UA"/>
              </w:rPr>
              <w:t>. грн</w:t>
            </w:r>
          </w:p>
        </w:tc>
        <w:tc>
          <w:tcPr>
            <w:tcW w:w="824"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КЕКВ</w:t>
            </w:r>
          </w:p>
        </w:tc>
        <w:tc>
          <w:tcPr>
            <w:tcW w:w="1614"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Профінансовано, </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161"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Виконано робіт,</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40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Оплачено робіт (касові видатки),</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411"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Кредиторська </w:t>
            </w:r>
            <w:proofErr w:type="spellStart"/>
            <w:r w:rsidRPr="00815012">
              <w:rPr>
                <w:rFonts w:ascii="Times New Roman" w:hAnsi="Times New Roman"/>
                <w:b/>
                <w:bCs/>
                <w:sz w:val="18"/>
                <w:szCs w:val="18"/>
                <w:lang w:val="uk-UA"/>
              </w:rPr>
              <w:t>забогованість</w:t>
            </w:r>
            <w:proofErr w:type="spellEnd"/>
            <w:r w:rsidRPr="00815012">
              <w:rPr>
                <w:rFonts w:ascii="Times New Roman" w:hAnsi="Times New Roman"/>
                <w:b/>
                <w:bCs/>
                <w:sz w:val="18"/>
                <w:szCs w:val="18"/>
                <w:lang w:val="uk-UA"/>
              </w:rPr>
              <w:t>,</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337"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Економія за рахунок процедур державних закупівель,</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2097"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Підрядник</w:t>
            </w:r>
          </w:p>
        </w:tc>
      </w:tr>
      <w:tr w:rsidR="0091577F" w:rsidRPr="00815012" w:rsidTr="00312BF2">
        <w:trPr>
          <w:trHeight w:val="483"/>
        </w:trPr>
        <w:tc>
          <w:tcPr>
            <w:tcW w:w="623" w:type="dxa"/>
          </w:tcPr>
          <w:p w:rsidR="0091577F" w:rsidRDefault="0091577F" w:rsidP="00312BF2">
            <w:pPr>
              <w:autoSpaceDE w:val="0"/>
              <w:autoSpaceDN w:val="0"/>
              <w:adjustRightInd w:val="0"/>
              <w:spacing w:after="0" w:line="240" w:lineRule="auto"/>
              <w:jc w:val="center"/>
              <w:rPr>
                <w:rFonts w:ascii="Times New Roman" w:hAnsi="Times New Roman"/>
                <w:bCs/>
                <w:sz w:val="18"/>
                <w:szCs w:val="18"/>
                <w:lang w:val="uk-UA"/>
              </w:rPr>
            </w:pPr>
          </w:p>
          <w:p w:rsidR="0091577F" w:rsidRPr="00815012" w:rsidRDefault="0091577F" w:rsidP="0091577F">
            <w:pPr>
              <w:autoSpaceDE w:val="0"/>
              <w:autoSpaceDN w:val="0"/>
              <w:adjustRightInd w:val="0"/>
              <w:spacing w:after="0" w:line="240" w:lineRule="auto"/>
              <w:jc w:val="both"/>
              <w:rPr>
                <w:rFonts w:ascii="Times New Roman" w:hAnsi="Times New Roman"/>
                <w:bCs/>
                <w:sz w:val="18"/>
                <w:szCs w:val="18"/>
                <w:lang w:val="uk-UA"/>
              </w:rPr>
            </w:pPr>
          </w:p>
        </w:tc>
        <w:tc>
          <w:tcPr>
            <w:tcW w:w="1970" w:type="dxa"/>
          </w:tcPr>
          <w:p w:rsidR="0091577F" w:rsidRPr="002B3DFD" w:rsidRDefault="0091577F" w:rsidP="0091577F">
            <w:pPr>
              <w:autoSpaceDE w:val="0"/>
              <w:autoSpaceDN w:val="0"/>
              <w:adjustRightInd w:val="0"/>
              <w:spacing w:after="0" w:line="240" w:lineRule="auto"/>
              <w:jc w:val="both"/>
              <w:rPr>
                <w:rFonts w:ascii="Times New Roman" w:hAnsi="Times New Roman"/>
                <w:b/>
                <w:bCs/>
                <w:sz w:val="18"/>
                <w:szCs w:val="18"/>
                <w:lang w:val="uk-UA"/>
              </w:rPr>
            </w:pPr>
          </w:p>
        </w:tc>
        <w:tc>
          <w:tcPr>
            <w:tcW w:w="1737" w:type="dxa"/>
          </w:tcPr>
          <w:p w:rsidR="0091577F" w:rsidRPr="00AA1CD2" w:rsidRDefault="0091577F" w:rsidP="0091577F">
            <w:pPr>
              <w:spacing w:after="0" w:line="240" w:lineRule="auto"/>
              <w:jc w:val="center"/>
              <w:rPr>
                <w:rFonts w:ascii="Times New Roman" w:hAnsi="Times New Roman"/>
                <w:sz w:val="18"/>
                <w:szCs w:val="18"/>
                <w:lang w:val="uk-UA"/>
              </w:rPr>
            </w:pPr>
          </w:p>
        </w:tc>
        <w:tc>
          <w:tcPr>
            <w:tcW w:w="1561" w:type="dxa"/>
          </w:tcPr>
          <w:p w:rsidR="0091577F" w:rsidRPr="00815012" w:rsidRDefault="00312BF2" w:rsidP="00CC569B">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824"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p>
        </w:tc>
        <w:tc>
          <w:tcPr>
            <w:tcW w:w="1614" w:type="dxa"/>
          </w:tcPr>
          <w:p w:rsidR="0091577F" w:rsidRPr="00815012" w:rsidRDefault="00CC569B"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161" w:type="dxa"/>
          </w:tcPr>
          <w:p w:rsidR="0091577F" w:rsidRPr="00815012" w:rsidRDefault="00CC569B" w:rsidP="00CC569B">
            <w:pPr>
              <w:autoSpaceDE w:val="0"/>
              <w:autoSpaceDN w:val="0"/>
              <w:adjustRightInd w:val="0"/>
              <w:spacing w:after="0" w:line="240" w:lineRule="auto"/>
              <w:rPr>
                <w:rFonts w:ascii="Times New Roman" w:hAnsi="Times New Roman"/>
                <w:bCs/>
                <w:sz w:val="18"/>
                <w:szCs w:val="18"/>
                <w:lang w:val="uk-UA"/>
              </w:rPr>
            </w:pPr>
            <w:r>
              <w:rPr>
                <w:rFonts w:ascii="Times New Roman" w:hAnsi="Times New Roman"/>
                <w:bCs/>
                <w:sz w:val="18"/>
                <w:szCs w:val="18"/>
                <w:lang w:val="uk-UA"/>
              </w:rPr>
              <w:t>0</w:t>
            </w:r>
          </w:p>
        </w:tc>
        <w:tc>
          <w:tcPr>
            <w:tcW w:w="1400" w:type="dxa"/>
          </w:tcPr>
          <w:p w:rsidR="0091577F" w:rsidRPr="00815012" w:rsidRDefault="00CC569B"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411"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7" w:type="dxa"/>
          </w:tcPr>
          <w:p w:rsidR="0091577F" w:rsidRPr="00815012" w:rsidRDefault="00CC569B" w:rsidP="00CC569B">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97" w:type="dxa"/>
          </w:tcPr>
          <w:p w:rsidR="0091577F" w:rsidRPr="00815012" w:rsidRDefault="0091577F" w:rsidP="00547703">
            <w:pPr>
              <w:autoSpaceDE w:val="0"/>
              <w:autoSpaceDN w:val="0"/>
              <w:adjustRightInd w:val="0"/>
              <w:spacing w:after="0" w:line="240" w:lineRule="auto"/>
              <w:jc w:val="center"/>
              <w:rPr>
                <w:rFonts w:ascii="Times New Roman" w:hAnsi="Times New Roman"/>
                <w:bCs/>
                <w:sz w:val="18"/>
                <w:szCs w:val="18"/>
                <w:lang w:val="uk-UA"/>
              </w:rPr>
            </w:pPr>
          </w:p>
        </w:tc>
      </w:tr>
    </w:tbl>
    <w:p w:rsidR="007754C6" w:rsidRPr="008A1E06" w:rsidRDefault="007754C6" w:rsidP="007754C6">
      <w:pPr>
        <w:autoSpaceDE w:val="0"/>
        <w:autoSpaceDN w:val="0"/>
        <w:adjustRightInd w:val="0"/>
        <w:spacing w:after="0" w:line="240" w:lineRule="auto"/>
        <w:ind w:left="360"/>
        <w:jc w:val="both"/>
        <w:rPr>
          <w:rFonts w:ascii="Times New Roman" w:hAnsi="Times New Roman"/>
          <w:bCs/>
        </w:rPr>
      </w:pPr>
    </w:p>
    <w:p w:rsidR="005C34B9" w:rsidRPr="00D221E7" w:rsidRDefault="005C34B9" w:rsidP="005C34B9">
      <w:pPr>
        <w:autoSpaceDE w:val="0"/>
        <w:autoSpaceDN w:val="0"/>
        <w:adjustRightInd w:val="0"/>
        <w:spacing w:after="0" w:line="240" w:lineRule="auto"/>
        <w:ind w:firstLine="708"/>
        <w:rPr>
          <w:rFonts w:ascii="Times New Roman" w:hAnsi="Times New Roman" w:cs="Times New Roman"/>
          <w:b/>
          <w:bCs/>
          <w:lang w:val="uk-UA"/>
        </w:rPr>
      </w:pPr>
      <w:r w:rsidRPr="00D221E7">
        <w:rPr>
          <w:rFonts w:ascii="Times New Roman" w:hAnsi="Times New Roman" w:cs="Times New Roman"/>
          <w:b/>
          <w:bCs/>
          <w:lang w:val="uk-UA"/>
        </w:rPr>
        <w:t xml:space="preserve">4. Аналіз виконання результативних показників, що характеризують виконання Програми, та пояснення щодо їх виконання </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532"/>
        <w:gridCol w:w="1290"/>
        <w:gridCol w:w="1340"/>
        <w:gridCol w:w="1038"/>
        <w:gridCol w:w="1228"/>
        <w:gridCol w:w="1318"/>
        <w:gridCol w:w="6"/>
        <w:gridCol w:w="13"/>
        <w:gridCol w:w="1385"/>
        <w:gridCol w:w="1088"/>
        <w:gridCol w:w="1276"/>
        <w:gridCol w:w="33"/>
        <w:gridCol w:w="1005"/>
        <w:gridCol w:w="1324"/>
        <w:gridCol w:w="6"/>
        <w:gridCol w:w="1080"/>
      </w:tblGrid>
      <w:tr w:rsidR="005C34B9" w:rsidRPr="00D221E7" w:rsidTr="00434D7C">
        <w:trPr>
          <w:tblHeader/>
        </w:trPr>
        <w:tc>
          <w:tcPr>
            <w:tcW w:w="518"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з/п</w:t>
            </w:r>
          </w:p>
        </w:tc>
        <w:tc>
          <w:tcPr>
            <w:tcW w:w="1532"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Показники</w:t>
            </w:r>
          </w:p>
        </w:tc>
        <w:tc>
          <w:tcPr>
            <w:tcW w:w="1290"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Одиниця виміру</w:t>
            </w:r>
          </w:p>
        </w:tc>
        <w:tc>
          <w:tcPr>
            <w:tcW w:w="1340"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xml:space="preserve">Кількість </w:t>
            </w:r>
          </w:p>
        </w:tc>
        <w:tc>
          <w:tcPr>
            <w:tcW w:w="3603" w:type="dxa"/>
            <w:gridSpan w:val="5"/>
            <w:shd w:val="clear" w:color="auto" w:fill="auto"/>
            <w:vAlign w:val="center"/>
          </w:tcPr>
          <w:p w:rsidR="005C34B9" w:rsidRPr="00D221E7" w:rsidRDefault="005C34B9" w:rsidP="00B93965">
            <w:pPr>
              <w:autoSpaceDE w:val="0"/>
              <w:autoSpaceDN w:val="0"/>
              <w:adjustRightInd w:val="0"/>
              <w:spacing w:after="0" w:line="240" w:lineRule="auto"/>
              <w:ind w:left="-87" w:right="-108"/>
              <w:jc w:val="center"/>
              <w:rPr>
                <w:rFonts w:ascii="Times New Roman" w:hAnsi="Times New Roman" w:cs="Times New Roman"/>
                <w:b/>
                <w:bCs/>
                <w:lang w:val="uk-UA"/>
              </w:rPr>
            </w:pPr>
            <w:r w:rsidRPr="00D221E7">
              <w:rPr>
                <w:rFonts w:ascii="Times New Roman" w:hAnsi="Times New Roman" w:cs="Times New Roman"/>
                <w:b/>
                <w:lang w:val="uk-UA"/>
              </w:rPr>
              <w:t>Затверджено паспортом обласної (бюджетної) програми на звітний період, тис. грн</w:t>
            </w:r>
          </w:p>
        </w:tc>
        <w:tc>
          <w:tcPr>
            <w:tcW w:w="3782" w:type="dxa"/>
            <w:gridSpan w:val="4"/>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Виконано за звітний період, з урахуванням змін, тис. грн</w:t>
            </w:r>
          </w:p>
        </w:tc>
        <w:tc>
          <w:tcPr>
            <w:tcW w:w="3415" w:type="dxa"/>
            <w:gridSpan w:val="4"/>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Відхилення</w:t>
            </w:r>
            <w:r w:rsidR="001C6DFB">
              <w:rPr>
                <w:rFonts w:ascii="Times New Roman" w:hAnsi="Times New Roman" w:cs="Times New Roman"/>
                <w:b/>
                <w:lang w:val="uk-UA"/>
              </w:rPr>
              <w:t>, тис. грн.</w:t>
            </w:r>
          </w:p>
        </w:tc>
      </w:tr>
      <w:tr w:rsidR="005C34B9" w:rsidRPr="00D221E7" w:rsidTr="00434D7C">
        <w:trPr>
          <w:tblHeader/>
        </w:trPr>
        <w:tc>
          <w:tcPr>
            <w:tcW w:w="518" w:type="dxa"/>
            <w:vMerge/>
            <w:shd w:val="clear" w:color="auto" w:fill="auto"/>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532"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340" w:type="dxa"/>
            <w:vMerge/>
            <w:shd w:val="clear" w:color="auto" w:fill="auto"/>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038"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565" w:type="dxa"/>
            <w:gridSpan w:val="4"/>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385" w:type="dxa"/>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364" w:type="dxa"/>
            <w:gridSpan w:val="2"/>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038" w:type="dxa"/>
            <w:gridSpan w:val="2"/>
            <w:shd w:val="clear" w:color="auto" w:fill="auto"/>
            <w:vAlign w:val="center"/>
          </w:tcPr>
          <w:p w:rsidR="005C34B9" w:rsidRPr="00D221E7" w:rsidRDefault="0044423F"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w:t>
            </w:r>
            <w:r w:rsidR="005C34B9" w:rsidRPr="00D221E7">
              <w:rPr>
                <w:rFonts w:ascii="Times New Roman" w:hAnsi="Times New Roman" w:cs="Times New Roman"/>
                <w:b/>
                <w:bCs/>
                <w:lang w:val="uk-UA"/>
              </w:rPr>
              <w:t>сього</w:t>
            </w:r>
          </w:p>
        </w:tc>
        <w:tc>
          <w:tcPr>
            <w:tcW w:w="2410" w:type="dxa"/>
            <w:gridSpan w:val="3"/>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r>
      <w:tr w:rsidR="005C34B9" w:rsidRPr="00D221E7" w:rsidTr="00434D7C">
        <w:trPr>
          <w:trHeight w:val="666"/>
          <w:tblHeader/>
        </w:trPr>
        <w:tc>
          <w:tcPr>
            <w:tcW w:w="518"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532"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40"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vMerge/>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vAlign w:val="center"/>
          </w:tcPr>
          <w:p w:rsidR="005C34B9" w:rsidRPr="00D221E7" w:rsidRDefault="005C34B9" w:rsidP="00B93965">
            <w:pPr>
              <w:autoSpaceDE w:val="0"/>
              <w:autoSpaceDN w:val="0"/>
              <w:adjustRightInd w:val="0"/>
              <w:spacing w:after="0" w:line="240" w:lineRule="auto"/>
              <w:ind w:left="-122" w:right="-85"/>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324" w:type="dxa"/>
            <w:gridSpan w:val="2"/>
            <w:shd w:val="clear" w:color="auto" w:fill="auto"/>
            <w:vAlign w:val="center"/>
          </w:tcPr>
          <w:p w:rsidR="005C34B9" w:rsidRPr="00D221E7" w:rsidRDefault="005C34B9" w:rsidP="00B93965">
            <w:pPr>
              <w:autoSpaceDE w:val="0"/>
              <w:autoSpaceDN w:val="0"/>
              <w:adjustRightInd w:val="0"/>
              <w:spacing w:after="0" w:line="240" w:lineRule="auto"/>
              <w:ind w:left="-131"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398" w:type="dxa"/>
            <w:gridSpan w:val="2"/>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vAlign w:val="center"/>
          </w:tcPr>
          <w:p w:rsidR="005C34B9" w:rsidRPr="00D221E7" w:rsidRDefault="005C34B9" w:rsidP="00B93965">
            <w:pPr>
              <w:autoSpaceDE w:val="0"/>
              <w:autoSpaceDN w:val="0"/>
              <w:adjustRightInd w:val="0"/>
              <w:spacing w:after="0" w:line="240" w:lineRule="auto"/>
              <w:ind w:left="-143" w:right="-64"/>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276" w:type="dxa"/>
            <w:shd w:val="clear" w:color="auto" w:fill="auto"/>
            <w:vAlign w:val="center"/>
          </w:tcPr>
          <w:p w:rsidR="005C34B9" w:rsidRPr="00D221E7" w:rsidRDefault="005C34B9" w:rsidP="00B93965">
            <w:pPr>
              <w:autoSpaceDE w:val="0"/>
              <w:autoSpaceDN w:val="0"/>
              <w:adjustRightInd w:val="0"/>
              <w:spacing w:after="0" w:line="240" w:lineRule="auto"/>
              <w:ind w:left="-152"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038" w:type="dxa"/>
            <w:gridSpan w:val="2"/>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vAlign w:val="center"/>
          </w:tcPr>
          <w:p w:rsidR="005C34B9" w:rsidRPr="00D221E7" w:rsidRDefault="005C34B9" w:rsidP="00B93965">
            <w:pPr>
              <w:autoSpaceDE w:val="0"/>
              <w:autoSpaceDN w:val="0"/>
              <w:adjustRightInd w:val="0"/>
              <w:spacing w:after="0" w:line="240" w:lineRule="auto"/>
              <w:ind w:left="-42"/>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086" w:type="dxa"/>
            <w:gridSpan w:val="2"/>
            <w:shd w:val="clear" w:color="auto" w:fill="auto"/>
            <w:vAlign w:val="center"/>
          </w:tcPr>
          <w:p w:rsidR="005C34B9" w:rsidRPr="00D221E7" w:rsidRDefault="005C34B9" w:rsidP="00B93965">
            <w:pPr>
              <w:autoSpaceDE w:val="0"/>
              <w:autoSpaceDN w:val="0"/>
              <w:adjustRightInd w:val="0"/>
              <w:spacing w:after="0" w:line="240" w:lineRule="auto"/>
              <w:ind w:left="-44"/>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r>
      <w:tr w:rsidR="005C34B9" w:rsidRPr="00D221E7" w:rsidTr="00434D7C">
        <w:trPr>
          <w:trHeight w:val="329"/>
        </w:trPr>
        <w:tc>
          <w:tcPr>
            <w:tcW w:w="51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1.</w:t>
            </w:r>
          </w:p>
        </w:tc>
        <w:tc>
          <w:tcPr>
            <w:tcW w:w="1532" w:type="dxa"/>
            <w:shd w:val="clear" w:color="auto" w:fill="auto"/>
          </w:tcPr>
          <w:p w:rsidR="005C34B9" w:rsidRPr="00D221E7" w:rsidRDefault="005C34B9" w:rsidP="00B93965">
            <w:pPr>
              <w:autoSpaceDE w:val="0"/>
              <w:autoSpaceDN w:val="0"/>
              <w:adjustRightInd w:val="0"/>
              <w:spacing w:after="0" w:line="240" w:lineRule="auto"/>
              <w:ind w:left="-121" w:right="-78"/>
              <w:rPr>
                <w:rFonts w:ascii="Times New Roman" w:hAnsi="Times New Roman" w:cs="Times New Roman"/>
                <w:b/>
                <w:bCs/>
                <w:lang w:val="uk-UA"/>
              </w:rPr>
            </w:pPr>
            <w:r w:rsidRPr="00D221E7">
              <w:rPr>
                <w:rFonts w:ascii="Times New Roman" w:hAnsi="Times New Roman" w:cs="Times New Roman"/>
                <w:b/>
                <w:bCs/>
                <w:lang w:val="uk-UA"/>
              </w:rPr>
              <w:t>Завдання 1</w:t>
            </w:r>
          </w:p>
        </w:tc>
        <w:tc>
          <w:tcPr>
            <w:tcW w:w="1290"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r>
      <w:tr w:rsidR="005C34B9" w:rsidRPr="00D221E7" w:rsidTr="00434D7C">
        <w:tc>
          <w:tcPr>
            <w:tcW w:w="518"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t>1.1</w:t>
            </w:r>
          </w:p>
        </w:tc>
        <w:tc>
          <w:tcPr>
            <w:tcW w:w="1532"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затрат</w:t>
            </w:r>
          </w:p>
        </w:tc>
        <w:tc>
          <w:tcPr>
            <w:tcW w:w="1290"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r>
      <w:tr w:rsidR="005C34B9" w:rsidRPr="00D221E7" w:rsidTr="00434D7C">
        <w:tc>
          <w:tcPr>
            <w:tcW w:w="518"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r w:rsidRPr="00E03075">
              <w:rPr>
                <w:rFonts w:ascii="Times New Roman" w:hAnsi="Times New Roman" w:cs="Times New Roman"/>
                <w:b/>
                <w:lang w:val="uk-UA"/>
              </w:rPr>
              <w:t> </w:t>
            </w:r>
          </w:p>
        </w:tc>
        <w:tc>
          <w:tcPr>
            <w:tcW w:w="1290" w:type="dxa"/>
            <w:shd w:val="clear" w:color="auto" w:fill="auto"/>
          </w:tcPr>
          <w:p w:rsidR="005C34B9" w:rsidRPr="00E03075" w:rsidRDefault="00FD30EF" w:rsidP="0049330C">
            <w:pPr>
              <w:autoSpaceDE w:val="0"/>
              <w:autoSpaceDN w:val="0"/>
              <w:adjustRightInd w:val="0"/>
              <w:spacing w:after="0" w:line="240" w:lineRule="auto"/>
              <w:jc w:val="center"/>
              <w:rPr>
                <w:rFonts w:ascii="Times New Roman" w:hAnsi="Times New Roman" w:cs="Times New Roman"/>
                <w:b/>
                <w:bCs/>
                <w:lang w:val="uk-UA"/>
              </w:rPr>
            </w:pPr>
            <w:r w:rsidRPr="00E03075">
              <w:rPr>
                <w:rFonts w:ascii="Times New Roman" w:hAnsi="Times New Roman" w:cs="Times New Roman"/>
                <w:b/>
                <w:bCs/>
                <w:lang w:val="uk-UA"/>
              </w:rPr>
              <w:t>тис. грн.</w:t>
            </w:r>
          </w:p>
        </w:tc>
        <w:tc>
          <w:tcPr>
            <w:tcW w:w="1340" w:type="dxa"/>
            <w:shd w:val="clear" w:color="auto" w:fill="auto"/>
          </w:tcPr>
          <w:p w:rsidR="005C34B9" w:rsidRPr="00D221E7" w:rsidRDefault="00FD30EF"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shd w:val="clear" w:color="auto" w:fill="auto"/>
          </w:tcPr>
          <w:p w:rsidR="005C34B9" w:rsidRPr="00D221E7" w:rsidRDefault="00312BF2"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28" w:type="dxa"/>
            <w:shd w:val="clear" w:color="auto" w:fill="auto"/>
          </w:tcPr>
          <w:p w:rsidR="005C34B9" w:rsidRPr="00D221E7" w:rsidRDefault="00312BF2"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gridSpan w:val="2"/>
            <w:shd w:val="clear" w:color="auto" w:fill="auto"/>
          </w:tcPr>
          <w:p w:rsidR="005C34B9" w:rsidRPr="00D221E7" w:rsidRDefault="00312BF2"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98" w:type="dxa"/>
            <w:gridSpan w:val="2"/>
            <w:shd w:val="clear" w:color="auto" w:fill="auto"/>
          </w:tcPr>
          <w:p w:rsidR="005C34B9" w:rsidRPr="00D221E7" w:rsidRDefault="00312BF2"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8" w:type="dxa"/>
            <w:shd w:val="clear" w:color="auto" w:fill="auto"/>
          </w:tcPr>
          <w:p w:rsidR="005C34B9" w:rsidRPr="00D221E7" w:rsidRDefault="00312BF2"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76" w:type="dxa"/>
            <w:shd w:val="clear" w:color="auto" w:fill="auto"/>
          </w:tcPr>
          <w:p w:rsidR="005C34B9" w:rsidRPr="00D221E7" w:rsidRDefault="00312BF2"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gridSpan w:val="2"/>
            <w:shd w:val="clear" w:color="auto" w:fill="auto"/>
          </w:tcPr>
          <w:p w:rsidR="005C34B9" w:rsidRPr="00D221E7" w:rsidRDefault="00FD30EF"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5C34B9" w:rsidRPr="00D221E7" w:rsidRDefault="00FD30EF"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5C34B9" w:rsidRPr="00D221E7" w:rsidRDefault="00FD30EF"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r w:rsidR="00CC297C" w:rsidRPr="00D221E7" w:rsidTr="00434D7C">
        <w:tc>
          <w:tcPr>
            <w:tcW w:w="15480" w:type="dxa"/>
            <w:gridSpan w:val="17"/>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r>
      <w:tr w:rsidR="00CC297C" w:rsidRPr="00D221E7" w:rsidTr="00434D7C">
        <w:tc>
          <w:tcPr>
            <w:tcW w:w="518" w:type="dxa"/>
            <w:shd w:val="clear" w:color="auto" w:fill="auto"/>
          </w:tcPr>
          <w:p w:rsidR="00CC297C" w:rsidRPr="00D221E7" w:rsidRDefault="00CC297C" w:rsidP="00CC297C">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lang w:val="uk-UA"/>
              </w:rPr>
              <w:t>1.2</w:t>
            </w:r>
          </w:p>
        </w:tc>
        <w:tc>
          <w:tcPr>
            <w:tcW w:w="1532" w:type="dxa"/>
            <w:shd w:val="clear" w:color="auto" w:fill="auto"/>
          </w:tcPr>
          <w:p w:rsidR="00CC297C" w:rsidRPr="00D7209D" w:rsidRDefault="00CC297C" w:rsidP="00CC297C">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lang w:val="uk-UA"/>
              </w:rPr>
              <w:t>продукту</w:t>
            </w:r>
          </w:p>
        </w:tc>
        <w:tc>
          <w:tcPr>
            <w:tcW w:w="1290"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r>
      <w:tr w:rsidR="00CC297C" w:rsidRPr="00D221E7" w:rsidTr="00434D7C">
        <w:tc>
          <w:tcPr>
            <w:tcW w:w="518" w:type="dxa"/>
            <w:shd w:val="clear" w:color="auto" w:fill="auto"/>
          </w:tcPr>
          <w:p w:rsidR="00CC297C" w:rsidRPr="00D221E7" w:rsidRDefault="00CC297C" w:rsidP="00CC297C">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CC297C" w:rsidRPr="00D7209D" w:rsidRDefault="00CC297C" w:rsidP="00CC297C">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iCs/>
                <w:lang w:val="uk-UA"/>
              </w:rPr>
              <w:t>показник</w:t>
            </w:r>
          </w:p>
        </w:tc>
        <w:tc>
          <w:tcPr>
            <w:tcW w:w="1290"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шт.</w:t>
            </w:r>
          </w:p>
        </w:tc>
        <w:tc>
          <w:tcPr>
            <w:tcW w:w="1340" w:type="dxa"/>
            <w:shd w:val="clear" w:color="auto" w:fill="auto"/>
          </w:tcPr>
          <w:p w:rsidR="00CC297C" w:rsidRPr="00D221E7" w:rsidRDefault="00312BF2"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shd w:val="clear" w:color="auto" w:fill="auto"/>
          </w:tcPr>
          <w:p w:rsidR="00CC297C" w:rsidRPr="00D221E7" w:rsidRDefault="00312BF2"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28" w:type="dxa"/>
            <w:shd w:val="clear" w:color="auto" w:fill="auto"/>
          </w:tcPr>
          <w:p w:rsidR="00CC297C" w:rsidRPr="00D221E7" w:rsidRDefault="00312BF2"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gridSpan w:val="2"/>
            <w:shd w:val="clear" w:color="auto" w:fill="auto"/>
          </w:tcPr>
          <w:p w:rsidR="00CC297C" w:rsidRPr="00D221E7" w:rsidRDefault="00312BF2"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98" w:type="dxa"/>
            <w:gridSpan w:val="2"/>
            <w:shd w:val="clear" w:color="auto" w:fill="auto"/>
          </w:tcPr>
          <w:p w:rsidR="00CC297C" w:rsidRPr="00D221E7" w:rsidRDefault="00312BF2"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8" w:type="dxa"/>
            <w:shd w:val="clear" w:color="auto" w:fill="auto"/>
          </w:tcPr>
          <w:p w:rsidR="00CC297C" w:rsidRPr="00D221E7" w:rsidRDefault="00312BF2"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76" w:type="dxa"/>
            <w:shd w:val="clear" w:color="auto" w:fill="auto"/>
          </w:tcPr>
          <w:p w:rsidR="00CC297C" w:rsidRPr="00D221E7" w:rsidRDefault="00312BF2"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r w:rsidR="003465FF" w:rsidRPr="00D221E7" w:rsidTr="00434D7C">
        <w:tc>
          <w:tcPr>
            <w:tcW w:w="15480" w:type="dxa"/>
            <w:gridSpan w:val="17"/>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r>
      <w:tr w:rsidR="003465FF" w:rsidRPr="00D221E7" w:rsidTr="00434D7C">
        <w:tc>
          <w:tcPr>
            <w:tcW w:w="518" w:type="dxa"/>
            <w:shd w:val="clear" w:color="auto" w:fill="auto"/>
          </w:tcPr>
          <w:p w:rsidR="003465FF" w:rsidRPr="00414417" w:rsidRDefault="003465FF" w:rsidP="003465FF">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lang w:val="uk-UA"/>
              </w:rPr>
              <w:t>1.3</w:t>
            </w:r>
          </w:p>
        </w:tc>
        <w:tc>
          <w:tcPr>
            <w:tcW w:w="1532" w:type="dxa"/>
            <w:shd w:val="clear" w:color="auto" w:fill="auto"/>
          </w:tcPr>
          <w:p w:rsidR="003465FF" w:rsidRPr="00414417" w:rsidRDefault="003465FF" w:rsidP="003465FF">
            <w:pPr>
              <w:tabs>
                <w:tab w:val="left" w:pos="424"/>
              </w:tabs>
              <w:autoSpaceDE w:val="0"/>
              <w:autoSpaceDN w:val="0"/>
              <w:adjustRightInd w:val="0"/>
              <w:spacing w:after="0" w:line="240" w:lineRule="auto"/>
              <w:ind w:left="-20" w:right="-179"/>
              <w:rPr>
                <w:rFonts w:ascii="Times New Roman" w:hAnsi="Times New Roman" w:cs="Times New Roman"/>
                <w:b/>
                <w:bCs/>
                <w:lang w:val="uk-UA"/>
              </w:rPr>
            </w:pPr>
            <w:r w:rsidRPr="00414417">
              <w:rPr>
                <w:rFonts w:ascii="Times New Roman" w:hAnsi="Times New Roman" w:cs="Times New Roman"/>
                <w:b/>
                <w:lang w:val="uk-UA"/>
              </w:rPr>
              <w:t>ефективності</w:t>
            </w:r>
          </w:p>
        </w:tc>
        <w:tc>
          <w:tcPr>
            <w:tcW w:w="1290" w:type="dxa"/>
            <w:shd w:val="clear" w:color="auto" w:fill="auto"/>
          </w:tcPr>
          <w:p w:rsidR="003465FF" w:rsidRPr="0041441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r>
      <w:tr w:rsidR="003465FF" w:rsidRPr="00D221E7" w:rsidTr="00434D7C">
        <w:tc>
          <w:tcPr>
            <w:tcW w:w="518" w:type="dxa"/>
            <w:shd w:val="clear" w:color="auto" w:fill="auto"/>
          </w:tcPr>
          <w:p w:rsidR="003465FF" w:rsidRPr="00414417" w:rsidRDefault="003465FF" w:rsidP="003465FF">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3465FF" w:rsidRPr="00414417" w:rsidRDefault="003465FF" w:rsidP="003465FF">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iCs/>
                <w:lang w:val="uk-UA"/>
              </w:rPr>
              <w:t>показник</w:t>
            </w:r>
          </w:p>
        </w:tc>
        <w:tc>
          <w:tcPr>
            <w:tcW w:w="1290" w:type="dxa"/>
            <w:shd w:val="clear" w:color="auto" w:fill="auto"/>
          </w:tcPr>
          <w:p w:rsidR="003465FF" w:rsidRPr="00414417" w:rsidRDefault="003465FF" w:rsidP="003465FF">
            <w:pPr>
              <w:autoSpaceDE w:val="0"/>
              <w:autoSpaceDN w:val="0"/>
              <w:adjustRightInd w:val="0"/>
              <w:spacing w:after="0" w:line="240" w:lineRule="auto"/>
              <w:jc w:val="center"/>
              <w:rPr>
                <w:rFonts w:ascii="Times New Roman" w:hAnsi="Times New Roman" w:cs="Times New Roman"/>
                <w:b/>
                <w:bCs/>
                <w:lang w:val="uk-UA"/>
              </w:rPr>
            </w:pPr>
            <w:r w:rsidRPr="00414417">
              <w:rPr>
                <w:rFonts w:ascii="Times New Roman" w:hAnsi="Times New Roman" w:cs="Times New Roman"/>
                <w:b/>
                <w:bCs/>
                <w:lang w:val="uk-UA"/>
              </w:rPr>
              <w:t>тис. грн</w:t>
            </w:r>
          </w:p>
        </w:tc>
        <w:tc>
          <w:tcPr>
            <w:tcW w:w="1340"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shd w:val="clear" w:color="auto" w:fill="auto"/>
          </w:tcPr>
          <w:p w:rsidR="003465FF" w:rsidRPr="00D221E7" w:rsidRDefault="00312BF2"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28" w:type="dxa"/>
            <w:shd w:val="clear" w:color="auto" w:fill="auto"/>
          </w:tcPr>
          <w:p w:rsidR="003465FF" w:rsidRPr="00D221E7" w:rsidRDefault="00312BF2"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gridSpan w:val="2"/>
            <w:shd w:val="clear" w:color="auto" w:fill="auto"/>
          </w:tcPr>
          <w:p w:rsidR="003465FF" w:rsidRPr="00D221E7" w:rsidRDefault="00312BF2"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98" w:type="dxa"/>
            <w:gridSpan w:val="2"/>
            <w:shd w:val="clear" w:color="auto" w:fill="auto"/>
          </w:tcPr>
          <w:p w:rsidR="003465FF" w:rsidRPr="00D221E7" w:rsidRDefault="00312BF2"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8" w:type="dxa"/>
            <w:shd w:val="clear" w:color="auto" w:fill="auto"/>
          </w:tcPr>
          <w:p w:rsidR="003465FF" w:rsidRPr="00D221E7" w:rsidRDefault="00312BF2"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76" w:type="dxa"/>
            <w:shd w:val="clear" w:color="auto" w:fill="auto"/>
          </w:tcPr>
          <w:p w:rsidR="003465FF" w:rsidRPr="00D221E7" w:rsidRDefault="00312BF2"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r w:rsidR="00414417" w:rsidRPr="00D221E7" w:rsidTr="00434D7C">
        <w:tc>
          <w:tcPr>
            <w:tcW w:w="15480" w:type="dxa"/>
            <w:gridSpan w:val="17"/>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r>
      <w:tr w:rsidR="00414417" w:rsidRPr="00D221E7" w:rsidTr="00434D7C">
        <w:tc>
          <w:tcPr>
            <w:tcW w:w="518" w:type="dxa"/>
            <w:shd w:val="clear" w:color="auto" w:fill="auto"/>
          </w:tcPr>
          <w:p w:rsidR="00414417" w:rsidRPr="00E03075" w:rsidRDefault="00414417" w:rsidP="00414417">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t>1.4</w:t>
            </w:r>
          </w:p>
        </w:tc>
        <w:tc>
          <w:tcPr>
            <w:tcW w:w="1532" w:type="dxa"/>
            <w:shd w:val="clear" w:color="auto" w:fill="auto"/>
          </w:tcPr>
          <w:p w:rsidR="00414417" w:rsidRPr="00E03075" w:rsidRDefault="00414417" w:rsidP="00414417">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якості</w:t>
            </w:r>
          </w:p>
        </w:tc>
        <w:tc>
          <w:tcPr>
            <w:tcW w:w="129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31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404" w:type="dxa"/>
            <w:gridSpan w:val="3"/>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330"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08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r>
      <w:tr w:rsidR="00414417" w:rsidRPr="00D221E7" w:rsidTr="00434D7C">
        <w:tc>
          <w:tcPr>
            <w:tcW w:w="518" w:type="dxa"/>
            <w:shd w:val="clear" w:color="auto" w:fill="auto"/>
          </w:tcPr>
          <w:p w:rsidR="00414417" w:rsidRPr="00E03075" w:rsidRDefault="00414417" w:rsidP="00414417">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414417" w:rsidRPr="00E03075" w:rsidRDefault="00414417" w:rsidP="00414417">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p>
        </w:tc>
        <w:tc>
          <w:tcPr>
            <w:tcW w:w="129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40" w:type="dxa"/>
            <w:shd w:val="clear" w:color="auto" w:fill="auto"/>
          </w:tcPr>
          <w:p w:rsidR="00414417" w:rsidRPr="00E03075" w:rsidRDefault="00312BF2" w:rsidP="00312BF2">
            <w:pPr>
              <w:autoSpaceDE w:val="0"/>
              <w:autoSpaceDN w:val="0"/>
              <w:adjustRightInd w:val="0"/>
              <w:spacing w:after="0" w:line="36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w:t>
            </w:r>
          </w:p>
        </w:tc>
        <w:tc>
          <w:tcPr>
            <w:tcW w:w="1038" w:type="dxa"/>
            <w:shd w:val="clear" w:color="auto" w:fill="auto"/>
          </w:tcPr>
          <w:p w:rsidR="00414417" w:rsidRPr="00E408D3" w:rsidRDefault="00312BF2"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w:t>
            </w:r>
          </w:p>
        </w:tc>
        <w:tc>
          <w:tcPr>
            <w:tcW w:w="1228" w:type="dxa"/>
            <w:shd w:val="clear" w:color="auto" w:fill="auto"/>
          </w:tcPr>
          <w:p w:rsidR="00414417" w:rsidRPr="00414677" w:rsidRDefault="00312BF2"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w:t>
            </w:r>
          </w:p>
        </w:tc>
        <w:tc>
          <w:tcPr>
            <w:tcW w:w="1318" w:type="dxa"/>
            <w:shd w:val="clear" w:color="auto" w:fill="auto"/>
          </w:tcPr>
          <w:p w:rsidR="00414417" w:rsidRPr="00414677" w:rsidRDefault="00312BF2"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w:t>
            </w:r>
          </w:p>
        </w:tc>
        <w:tc>
          <w:tcPr>
            <w:tcW w:w="1404" w:type="dxa"/>
            <w:gridSpan w:val="3"/>
            <w:shd w:val="clear" w:color="auto" w:fill="auto"/>
          </w:tcPr>
          <w:p w:rsidR="00414417" w:rsidRPr="00414677" w:rsidRDefault="00312BF2"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w:t>
            </w:r>
          </w:p>
        </w:tc>
        <w:tc>
          <w:tcPr>
            <w:tcW w:w="1088" w:type="dxa"/>
            <w:shd w:val="clear" w:color="auto" w:fill="auto"/>
          </w:tcPr>
          <w:p w:rsidR="00414417" w:rsidRPr="00414677" w:rsidRDefault="00312BF2" w:rsidP="00E03075">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w:t>
            </w:r>
          </w:p>
        </w:tc>
        <w:tc>
          <w:tcPr>
            <w:tcW w:w="1276" w:type="dxa"/>
            <w:shd w:val="clear" w:color="auto" w:fill="auto"/>
          </w:tcPr>
          <w:p w:rsidR="00414417" w:rsidRPr="00414677" w:rsidRDefault="00312BF2"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w:t>
            </w:r>
          </w:p>
        </w:tc>
        <w:tc>
          <w:tcPr>
            <w:tcW w:w="1038" w:type="dxa"/>
            <w:gridSpan w:val="2"/>
            <w:shd w:val="clear" w:color="auto" w:fill="auto"/>
          </w:tcPr>
          <w:p w:rsidR="00414417" w:rsidRPr="00414677" w:rsidRDefault="00312BF2"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w:t>
            </w:r>
          </w:p>
        </w:tc>
        <w:tc>
          <w:tcPr>
            <w:tcW w:w="1330" w:type="dxa"/>
            <w:gridSpan w:val="2"/>
            <w:shd w:val="clear" w:color="auto" w:fill="auto"/>
          </w:tcPr>
          <w:p w:rsidR="00414417" w:rsidRPr="00414677" w:rsidRDefault="00312BF2"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0" w:type="dxa"/>
            <w:shd w:val="clear" w:color="auto" w:fill="auto"/>
          </w:tcPr>
          <w:p w:rsidR="00414417" w:rsidRPr="00414677" w:rsidRDefault="00312BF2"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r w:rsidR="00414417" w:rsidRPr="00D221E7" w:rsidTr="00434D7C">
        <w:tc>
          <w:tcPr>
            <w:tcW w:w="15480" w:type="dxa"/>
            <w:gridSpan w:val="17"/>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lang w:val="uk-UA"/>
              </w:rPr>
            </w:pPr>
          </w:p>
          <w:p w:rsidR="00414417" w:rsidRPr="00795E2F" w:rsidRDefault="00414417" w:rsidP="00414417">
            <w:pPr>
              <w:autoSpaceDE w:val="0"/>
              <w:autoSpaceDN w:val="0"/>
              <w:adjustRightInd w:val="0"/>
              <w:spacing w:after="0" w:line="240" w:lineRule="auto"/>
              <w:jc w:val="center"/>
              <w:rPr>
                <w:rFonts w:ascii="Times New Roman" w:hAnsi="Times New Roman" w:cs="Times New Roman"/>
                <w:b/>
                <w:lang w:val="uk-UA"/>
              </w:rPr>
            </w:pPr>
            <w:r w:rsidRPr="00D221E7">
              <w:rPr>
                <w:rFonts w:ascii="Times New Roman" w:hAnsi="Times New Roman" w:cs="Times New Roman"/>
                <w:b/>
                <w:lang w:val="uk-UA"/>
              </w:rPr>
              <w:t>Пояснення щодо розбіжностей між виконаними результативними показниками і тими, що затверджені  Програмою</w:t>
            </w:r>
          </w:p>
        </w:tc>
      </w:tr>
      <w:tr w:rsidR="00414417" w:rsidRPr="00D221E7" w:rsidTr="00434D7C">
        <w:tc>
          <w:tcPr>
            <w:tcW w:w="518" w:type="dxa"/>
            <w:shd w:val="clear" w:color="auto" w:fill="auto"/>
          </w:tcPr>
          <w:p w:rsidR="00414417" w:rsidRPr="00D221E7" w:rsidRDefault="00414417" w:rsidP="00414417">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2</w:t>
            </w:r>
          </w:p>
        </w:tc>
        <w:tc>
          <w:tcPr>
            <w:tcW w:w="1532" w:type="dxa"/>
            <w:shd w:val="clear" w:color="auto" w:fill="auto"/>
          </w:tcPr>
          <w:p w:rsidR="00414417" w:rsidRPr="00D221E7" w:rsidRDefault="00414417" w:rsidP="00414417">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Завдання 2</w:t>
            </w:r>
            <w:r w:rsidRPr="00D221E7">
              <w:rPr>
                <w:rFonts w:ascii="Times New Roman" w:hAnsi="Times New Roman" w:cs="Times New Roman"/>
                <w:lang w:val="uk-UA"/>
              </w:rPr>
              <w:t> </w:t>
            </w:r>
          </w:p>
        </w:tc>
        <w:tc>
          <w:tcPr>
            <w:tcW w:w="129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2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98"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76"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bl>
    <w:p w:rsidR="005C34B9" w:rsidRDefault="005C34B9" w:rsidP="005C34B9">
      <w:pPr>
        <w:pStyle w:val="a3"/>
        <w:ind w:left="2081"/>
        <w:rPr>
          <w:rFonts w:ascii="Times New Roman" w:hAnsi="Times New Roman" w:cs="Times New Roman"/>
          <w:b/>
          <w:sz w:val="24"/>
          <w:szCs w:val="24"/>
          <w:lang w:val="uk-UA"/>
        </w:rPr>
      </w:pPr>
    </w:p>
    <w:p w:rsidR="00D06297" w:rsidRDefault="00D06297" w:rsidP="005C34B9">
      <w:pPr>
        <w:pStyle w:val="a3"/>
        <w:ind w:left="2081"/>
        <w:rPr>
          <w:rFonts w:ascii="Times New Roman" w:hAnsi="Times New Roman" w:cs="Times New Roman"/>
          <w:b/>
          <w:sz w:val="24"/>
          <w:szCs w:val="24"/>
          <w:lang w:val="uk-UA"/>
        </w:rPr>
      </w:pPr>
    </w:p>
    <w:p w:rsidR="00D06297" w:rsidRPr="00D06297" w:rsidRDefault="00D06297" w:rsidP="005C34B9">
      <w:pPr>
        <w:pStyle w:val="a3"/>
        <w:ind w:left="2081"/>
        <w:rPr>
          <w:rFonts w:ascii="Times New Roman" w:hAnsi="Times New Roman" w:cs="Times New Roman"/>
          <w:b/>
          <w:sz w:val="24"/>
          <w:szCs w:val="24"/>
          <w:lang w:val="uk-UA"/>
        </w:rPr>
      </w:pPr>
    </w:p>
    <w:p w:rsidR="005C34B9" w:rsidRDefault="00312BF2" w:rsidP="00315A83">
      <w:pPr>
        <w:pStyle w:val="a3"/>
        <w:ind w:left="1134"/>
        <w:rPr>
          <w:rFonts w:ascii="Times New Roman" w:hAnsi="Times New Roman"/>
          <w:bCs/>
          <w:lang w:val="uk-UA"/>
        </w:rPr>
      </w:pPr>
      <w:r w:rsidRPr="00312BF2">
        <w:rPr>
          <w:rFonts w:ascii="Times New Roman" w:hAnsi="Times New Roman" w:cs="Times New Roman"/>
          <w:b/>
          <w:sz w:val="28"/>
          <w:szCs w:val="28"/>
          <w:lang w:val="uk-UA"/>
        </w:rPr>
        <w:t xml:space="preserve">В. о. </w:t>
      </w:r>
      <w:r>
        <w:rPr>
          <w:rFonts w:ascii="Times New Roman" w:hAnsi="Times New Roman" w:cs="Times New Roman"/>
          <w:b/>
          <w:sz w:val="28"/>
          <w:szCs w:val="28"/>
          <w:lang w:val="uk-UA"/>
        </w:rPr>
        <w:t xml:space="preserve"> </w:t>
      </w:r>
      <w:r w:rsidRPr="00312BF2">
        <w:rPr>
          <w:rFonts w:ascii="Times New Roman" w:hAnsi="Times New Roman" w:cs="Times New Roman"/>
          <w:b/>
          <w:sz w:val="28"/>
          <w:szCs w:val="28"/>
          <w:lang w:val="uk-UA"/>
        </w:rPr>
        <w:t>д</w:t>
      </w:r>
      <w:r w:rsidR="001F5E70" w:rsidRPr="00312BF2">
        <w:rPr>
          <w:rFonts w:ascii="Times New Roman" w:hAnsi="Times New Roman" w:cs="Times New Roman"/>
          <w:b/>
          <w:sz w:val="28"/>
          <w:szCs w:val="28"/>
          <w:lang w:val="uk-UA"/>
        </w:rPr>
        <w:t>иректор</w:t>
      </w:r>
      <w:r w:rsidRPr="00312BF2">
        <w:rPr>
          <w:rFonts w:ascii="Times New Roman" w:hAnsi="Times New Roman" w:cs="Times New Roman"/>
          <w:b/>
          <w:sz w:val="28"/>
          <w:szCs w:val="28"/>
          <w:lang w:val="uk-UA"/>
        </w:rPr>
        <w:t>а</w:t>
      </w:r>
      <w:r w:rsidR="0044423F" w:rsidRPr="00312BF2">
        <w:rPr>
          <w:rFonts w:ascii="Times New Roman" w:hAnsi="Times New Roman" w:cs="Times New Roman"/>
          <w:b/>
          <w:sz w:val="28"/>
          <w:szCs w:val="28"/>
          <w:lang w:val="uk-UA"/>
        </w:rPr>
        <w:t xml:space="preserve"> </w:t>
      </w:r>
      <w:r w:rsidR="001F5E70" w:rsidRPr="00312BF2">
        <w:rPr>
          <w:rFonts w:ascii="Times New Roman" w:hAnsi="Times New Roman" w:cs="Times New Roman"/>
          <w:b/>
          <w:sz w:val="28"/>
          <w:szCs w:val="28"/>
          <w:lang w:val="uk-UA"/>
        </w:rPr>
        <w:t xml:space="preserve">департаменту                              </w:t>
      </w:r>
      <w:r w:rsidR="005C34B9" w:rsidRPr="00312BF2">
        <w:rPr>
          <w:rFonts w:ascii="Times New Roman" w:hAnsi="Times New Roman" w:cs="Times New Roman"/>
          <w:b/>
          <w:sz w:val="28"/>
          <w:szCs w:val="28"/>
        </w:rPr>
        <w:tab/>
      </w:r>
      <w:r w:rsidR="003D7230" w:rsidRPr="00312BF2">
        <w:rPr>
          <w:rFonts w:ascii="Times New Roman" w:hAnsi="Times New Roman" w:cs="Times New Roman"/>
          <w:b/>
          <w:sz w:val="28"/>
          <w:szCs w:val="28"/>
          <w:lang w:val="uk-UA"/>
        </w:rPr>
        <w:t xml:space="preserve"> </w:t>
      </w:r>
      <w:r w:rsidR="003D7230" w:rsidRPr="00312BF2">
        <w:rPr>
          <w:rFonts w:ascii="Times New Roman" w:hAnsi="Times New Roman" w:cs="Times New Roman"/>
          <w:b/>
          <w:sz w:val="28"/>
          <w:szCs w:val="28"/>
          <w:lang w:val="uk-UA"/>
        </w:rPr>
        <w:tab/>
      </w:r>
      <w:r w:rsidR="003D7230" w:rsidRPr="00312BF2">
        <w:rPr>
          <w:rFonts w:ascii="Times New Roman" w:hAnsi="Times New Roman" w:cs="Times New Roman"/>
          <w:b/>
          <w:sz w:val="28"/>
          <w:szCs w:val="28"/>
          <w:lang w:val="uk-UA"/>
        </w:rPr>
        <w:tab/>
      </w:r>
      <w:r w:rsidRPr="00312BF2">
        <w:rPr>
          <w:rFonts w:ascii="Times New Roman" w:hAnsi="Times New Roman" w:cs="Times New Roman"/>
          <w:b/>
          <w:sz w:val="28"/>
          <w:szCs w:val="28"/>
          <w:lang w:val="uk-UA"/>
        </w:rPr>
        <w:t xml:space="preserve">                             Сергій ПОПОВИЧ</w:t>
      </w:r>
    </w:p>
    <w:sectPr w:rsidR="005C34B9" w:rsidSect="00312BF2">
      <w:pgSz w:w="16838" w:h="11906" w:orient="landscape"/>
      <w:pgMar w:top="284" w:right="851"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F2287"/>
    <w:multiLevelType w:val="hybridMultilevel"/>
    <w:tmpl w:val="14BE3F30"/>
    <w:lvl w:ilvl="0" w:tplc="6EE823C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ACB"/>
    <w:rsid w:val="000063BF"/>
    <w:rsid w:val="00032905"/>
    <w:rsid w:val="00083C92"/>
    <w:rsid w:val="00097F61"/>
    <w:rsid w:val="00102E73"/>
    <w:rsid w:val="001455D9"/>
    <w:rsid w:val="00181E87"/>
    <w:rsid w:val="001C6DFB"/>
    <w:rsid w:val="001E4AFF"/>
    <w:rsid w:val="001F5E70"/>
    <w:rsid w:val="002011EC"/>
    <w:rsid w:val="002032CD"/>
    <w:rsid w:val="00206F51"/>
    <w:rsid w:val="00255EBE"/>
    <w:rsid w:val="00281F9C"/>
    <w:rsid w:val="002B3DFD"/>
    <w:rsid w:val="002C6AEC"/>
    <w:rsid w:val="00300EA3"/>
    <w:rsid w:val="003070C0"/>
    <w:rsid w:val="00312BF2"/>
    <w:rsid w:val="00314410"/>
    <w:rsid w:val="00315A83"/>
    <w:rsid w:val="00335DDD"/>
    <w:rsid w:val="003465FF"/>
    <w:rsid w:val="00347979"/>
    <w:rsid w:val="00352F94"/>
    <w:rsid w:val="003547A1"/>
    <w:rsid w:val="003D7230"/>
    <w:rsid w:val="00414417"/>
    <w:rsid w:val="00414677"/>
    <w:rsid w:val="00434D7C"/>
    <w:rsid w:val="0044423F"/>
    <w:rsid w:val="0049330C"/>
    <w:rsid w:val="0049642A"/>
    <w:rsid w:val="004A4A1B"/>
    <w:rsid w:val="00506249"/>
    <w:rsid w:val="00545B84"/>
    <w:rsid w:val="00547703"/>
    <w:rsid w:val="00565E4A"/>
    <w:rsid w:val="005C34B9"/>
    <w:rsid w:val="0064348C"/>
    <w:rsid w:val="00654AE1"/>
    <w:rsid w:val="006C45CE"/>
    <w:rsid w:val="007754C6"/>
    <w:rsid w:val="007E2504"/>
    <w:rsid w:val="0082735C"/>
    <w:rsid w:val="008A1E06"/>
    <w:rsid w:val="008A6040"/>
    <w:rsid w:val="008A7B4B"/>
    <w:rsid w:val="008B1960"/>
    <w:rsid w:val="008C5BF6"/>
    <w:rsid w:val="008D0D1B"/>
    <w:rsid w:val="00914227"/>
    <w:rsid w:val="0091577F"/>
    <w:rsid w:val="00923E9B"/>
    <w:rsid w:val="009F014D"/>
    <w:rsid w:val="00A07F6D"/>
    <w:rsid w:val="00A9667D"/>
    <w:rsid w:val="00AA1CD2"/>
    <w:rsid w:val="00B36CB0"/>
    <w:rsid w:val="00B65E14"/>
    <w:rsid w:val="00B67002"/>
    <w:rsid w:val="00B9336E"/>
    <w:rsid w:val="00B93965"/>
    <w:rsid w:val="00BA0214"/>
    <w:rsid w:val="00C072E0"/>
    <w:rsid w:val="00C53EB0"/>
    <w:rsid w:val="00C803D9"/>
    <w:rsid w:val="00CC297C"/>
    <w:rsid w:val="00CC569B"/>
    <w:rsid w:val="00CD3F1F"/>
    <w:rsid w:val="00CF6F22"/>
    <w:rsid w:val="00D06297"/>
    <w:rsid w:val="00D7209D"/>
    <w:rsid w:val="00DA5570"/>
    <w:rsid w:val="00E03075"/>
    <w:rsid w:val="00E2733E"/>
    <w:rsid w:val="00E408D3"/>
    <w:rsid w:val="00ED127B"/>
    <w:rsid w:val="00EF0784"/>
    <w:rsid w:val="00F0065F"/>
    <w:rsid w:val="00FB578D"/>
    <w:rsid w:val="00FB6ACB"/>
    <w:rsid w:val="00FD30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41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410"/>
    <w:rPr>
      <w:rFonts w:eastAsiaTheme="minorEastAsia"/>
      <w:lang w:val="ru-RU" w:eastAsia="ru-RU"/>
    </w:rPr>
  </w:style>
  <w:style w:type="paragraph" w:styleId="a5">
    <w:name w:val="Balloon Text"/>
    <w:basedOn w:val="a"/>
    <w:link w:val="a6"/>
    <w:uiPriority w:val="99"/>
    <w:semiHidden/>
    <w:unhideWhenUsed/>
    <w:rsid w:val="002B3D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B3DFD"/>
    <w:rPr>
      <w:rFonts w:ascii="Segoe UI" w:eastAsiaTheme="minorEastAsia" w:hAnsi="Segoe UI" w:cs="Segoe UI"/>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41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410"/>
    <w:rPr>
      <w:rFonts w:eastAsiaTheme="minorEastAsia"/>
      <w:lang w:val="ru-RU" w:eastAsia="ru-RU"/>
    </w:rPr>
  </w:style>
  <w:style w:type="paragraph" w:styleId="a5">
    <w:name w:val="Balloon Text"/>
    <w:basedOn w:val="a"/>
    <w:link w:val="a6"/>
    <w:uiPriority w:val="99"/>
    <w:semiHidden/>
    <w:unhideWhenUsed/>
    <w:rsid w:val="002B3D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B3DFD"/>
    <w:rPr>
      <w:rFonts w:ascii="Segoe UI" w:eastAsiaTheme="minorEastAsia"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789</Words>
  <Characters>4498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ОДА</cp:lastModifiedBy>
  <cp:revision>26</cp:revision>
  <cp:lastPrinted>2022-02-18T13:33:00Z</cp:lastPrinted>
  <dcterms:created xsi:type="dcterms:W3CDTF">2021-02-15T07:34:00Z</dcterms:created>
  <dcterms:modified xsi:type="dcterms:W3CDTF">2022-02-18T14:03:00Z</dcterms:modified>
</cp:coreProperties>
</file>